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E51" w:rsidRPr="008F3E8F" w:rsidRDefault="00F01E51" w:rsidP="00F01E51">
      <w:pPr>
        <w:jc w:val="center"/>
        <w:rPr>
          <w:rFonts w:ascii="Times New Roman" w:hAnsi="Times New Roman" w:cs="Times New Roman"/>
          <w:sz w:val="24"/>
          <w:szCs w:val="24"/>
        </w:rPr>
      </w:pPr>
      <w:r w:rsidRPr="008F3E8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075D5BA" wp14:editId="2395377C">
            <wp:extent cx="962025" cy="923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E51" w:rsidRPr="003045EB" w:rsidRDefault="00F01E51" w:rsidP="00F01E51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045EB">
        <w:rPr>
          <w:rFonts w:ascii="Times New Roman" w:hAnsi="Times New Roman" w:cs="Times New Roman"/>
          <w:b/>
          <w:bCs/>
          <w:caps/>
          <w:sz w:val="28"/>
          <w:szCs w:val="28"/>
        </w:rPr>
        <w:t>г. севастополь</w:t>
      </w:r>
    </w:p>
    <w:p w:rsidR="00F01E51" w:rsidRPr="008F3E8F" w:rsidRDefault="00F01E51" w:rsidP="00F01E51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СОВЕТ ГАГАРИНСКОГО МУНИЦИПАЛЬНОГО ОКРУГА 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Pr="008F3E8F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СОЗЫВА</w:t>
      </w:r>
    </w:p>
    <w:p w:rsidR="00DC2100" w:rsidRPr="00C709F0" w:rsidRDefault="00DC2100" w:rsidP="00DC2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09F0">
        <w:rPr>
          <w:rFonts w:ascii="Times New Roman" w:hAnsi="Times New Roman"/>
          <w:b/>
          <w:sz w:val="28"/>
          <w:szCs w:val="28"/>
        </w:rPr>
        <w:t>Р Е Ш Е Н И Е</w:t>
      </w:r>
    </w:p>
    <w:p w:rsidR="00DC2100" w:rsidRPr="00C709F0" w:rsidRDefault="00DC2100" w:rsidP="00DC2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09F0">
        <w:rPr>
          <w:rFonts w:ascii="Times New Roman" w:hAnsi="Times New Roman"/>
          <w:b/>
          <w:sz w:val="28"/>
          <w:szCs w:val="28"/>
        </w:rPr>
        <w:t>ВНЕОЧЕРЕДНАЯ СЕССИЯ</w:t>
      </w:r>
    </w:p>
    <w:p w:rsidR="00DC2100" w:rsidRPr="00C709F0" w:rsidRDefault="00DC2100" w:rsidP="00DC2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2100" w:rsidRPr="00C709F0" w:rsidRDefault="00DC2100" w:rsidP="00DC21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25 ИЮЛЯ</w:t>
      </w:r>
      <w:r w:rsidRPr="00C709F0">
        <w:rPr>
          <w:rFonts w:ascii="Times New Roman" w:hAnsi="Times New Roman"/>
          <w:b/>
          <w:sz w:val="28"/>
          <w:szCs w:val="28"/>
        </w:rPr>
        <w:t xml:space="preserve"> 2019 Г.</w:t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</w:t>
      </w:r>
      <w:r w:rsidRPr="00C709F0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1444C">
        <w:rPr>
          <w:rFonts w:ascii="Times New Roman" w:hAnsi="Times New Roman"/>
          <w:b/>
          <w:sz w:val="28"/>
          <w:szCs w:val="28"/>
        </w:rPr>
        <w:t>№ 24</w:t>
      </w:r>
      <w:r>
        <w:rPr>
          <w:rFonts w:ascii="Times New Roman" w:hAnsi="Times New Roman"/>
          <w:b/>
          <w:sz w:val="28"/>
          <w:szCs w:val="28"/>
        </w:rPr>
        <w:tab/>
        <w:t xml:space="preserve">  </w:t>
      </w:r>
      <w:r w:rsidRPr="00C709F0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C709F0">
        <w:rPr>
          <w:rFonts w:ascii="Times New Roman" w:hAnsi="Times New Roman"/>
          <w:b/>
          <w:sz w:val="28"/>
          <w:szCs w:val="28"/>
        </w:rPr>
        <w:t xml:space="preserve">      Г. СЕВАСТОПОЛЬ</w:t>
      </w:r>
    </w:p>
    <w:p w:rsidR="00F01E51" w:rsidRDefault="00F01E51" w:rsidP="00F01E51">
      <w:pPr>
        <w:spacing w:after="0" w:line="240" w:lineRule="auto"/>
        <w:jc w:val="center"/>
        <w:rPr>
          <w:rFonts w:cs="Arial"/>
          <w:b/>
          <w:bCs/>
          <w:kern w:val="28"/>
          <w:sz w:val="32"/>
          <w:szCs w:val="32"/>
        </w:rPr>
      </w:pPr>
    </w:p>
    <w:p w:rsidR="006D4A03" w:rsidRPr="00AB6237" w:rsidRDefault="00AE7528" w:rsidP="006D4A03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создании и </w:t>
      </w:r>
      <w:r w:rsidR="00272921">
        <w:rPr>
          <w:rFonts w:ascii="Times New Roman" w:hAnsi="Times New Roman"/>
          <w:b/>
          <w:sz w:val="28"/>
          <w:szCs w:val="28"/>
        </w:rPr>
        <w:t xml:space="preserve">утверждении </w:t>
      </w:r>
      <w:r>
        <w:rPr>
          <w:rFonts w:ascii="Times New Roman" w:hAnsi="Times New Roman"/>
          <w:b/>
          <w:sz w:val="28"/>
          <w:szCs w:val="28"/>
        </w:rPr>
        <w:t xml:space="preserve">состава рабочей группы </w:t>
      </w:r>
      <w:r w:rsidRPr="00DE3A3E">
        <w:rPr>
          <w:rFonts w:ascii="Times New Roman" w:hAnsi="Times New Roman"/>
          <w:b/>
          <w:sz w:val="28"/>
          <w:szCs w:val="28"/>
        </w:rPr>
        <w:t xml:space="preserve">по разработке </w:t>
      </w:r>
      <w:r w:rsidRPr="00AB6237">
        <w:rPr>
          <w:rFonts w:ascii="Times New Roman" w:hAnsi="Times New Roman"/>
          <w:b/>
          <w:sz w:val="28"/>
          <w:szCs w:val="28"/>
        </w:rPr>
        <w:t>герба внутригородского муниципального образования города Севастополя Гагаринский муниципальный округ</w:t>
      </w:r>
      <w:r>
        <w:rPr>
          <w:rFonts w:ascii="Times New Roman" w:hAnsi="Times New Roman"/>
          <w:b/>
          <w:sz w:val="28"/>
          <w:szCs w:val="28"/>
        </w:rPr>
        <w:t xml:space="preserve"> и об утверждении </w:t>
      </w:r>
      <w:r w:rsidR="00272921">
        <w:rPr>
          <w:rFonts w:ascii="Times New Roman" w:hAnsi="Times New Roman"/>
          <w:b/>
          <w:sz w:val="28"/>
          <w:szCs w:val="28"/>
        </w:rPr>
        <w:t>Положения о ней</w:t>
      </w:r>
      <w:r w:rsidR="006D4A03" w:rsidRPr="00AB6237">
        <w:rPr>
          <w:rFonts w:ascii="Times New Roman" w:hAnsi="Times New Roman"/>
          <w:b/>
          <w:sz w:val="28"/>
          <w:szCs w:val="28"/>
        </w:rPr>
        <w:t xml:space="preserve">  </w:t>
      </w:r>
    </w:p>
    <w:p w:rsidR="006D4A03" w:rsidRPr="00DE3A3E" w:rsidRDefault="006D4A03" w:rsidP="006D4A03">
      <w:pPr>
        <w:pStyle w:val="a8"/>
        <w:jc w:val="both"/>
        <w:rPr>
          <w:b/>
          <w:sz w:val="26"/>
          <w:szCs w:val="26"/>
        </w:rPr>
      </w:pPr>
    </w:p>
    <w:p w:rsidR="00096B49" w:rsidRPr="00096B49" w:rsidRDefault="00096B49" w:rsidP="0021444C">
      <w:pPr>
        <w:pStyle w:val="1"/>
        <w:spacing w:before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96B49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</w:t>
      </w:r>
      <w:hyperlink r:id="rId9" w:history="1">
        <w:r w:rsidRPr="00096B49">
          <w:rPr>
            <w:rStyle w:val="ad"/>
            <w:rFonts w:ascii="Times New Roman" w:hAnsi="Times New Roman"/>
            <w:bCs/>
            <w:color w:val="000000" w:themeColor="text1"/>
            <w:sz w:val="28"/>
            <w:szCs w:val="28"/>
          </w:rPr>
          <w:t>Федеральным конституционным законом                           от 25 декабря 2000 г. № 2-ФКЗ «О Государственном гербе Российской Федерации</w:t>
        </w:r>
      </w:hyperlink>
      <w:r w:rsidRPr="00096B49">
        <w:rPr>
          <w:rFonts w:ascii="Times New Roman" w:hAnsi="Times New Roman"/>
          <w:color w:val="000000" w:themeColor="text1"/>
          <w:sz w:val="28"/>
          <w:szCs w:val="28"/>
        </w:rPr>
        <w:t xml:space="preserve">», Федеральным Законом Российской Федерации </w:t>
      </w:r>
      <w:r w:rsidR="007D7E9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</w:t>
      </w:r>
      <w:r w:rsidRPr="00096B49">
        <w:rPr>
          <w:rFonts w:ascii="Times New Roman" w:hAnsi="Times New Roman"/>
          <w:color w:val="000000" w:themeColor="text1"/>
          <w:sz w:val="28"/>
          <w:szCs w:val="28"/>
        </w:rPr>
        <w:t xml:space="preserve">от 06 октября 2003 г. № 131-ФЗ «Об общих принципах организации местного самоуправления в Российской Федерации», Указом Президента Российской Федерации от 21 марта 1996 г. № 403 </w:t>
      </w:r>
      <w:r w:rsidRPr="00096B4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«О Государственном геральдическом регистре Российской Федерации»</w:t>
      </w:r>
      <w:r w:rsidRPr="00096B49">
        <w:rPr>
          <w:rFonts w:ascii="Times New Roman" w:hAnsi="Times New Roman"/>
          <w:color w:val="000000" w:themeColor="text1"/>
          <w:sz w:val="28"/>
          <w:szCs w:val="28"/>
        </w:rPr>
        <w:t xml:space="preserve">, Законом города Севастополя </w:t>
      </w:r>
      <w:r w:rsidR="007D7E9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</w:t>
      </w:r>
      <w:r w:rsidRPr="00096B49">
        <w:rPr>
          <w:rFonts w:ascii="Times New Roman" w:hAnsi="Times New Roman"/>
          <w:color w:val="000000" w:themeColor="text1"/>
          <w:sz w:val="28"/>
          <w:szCs w:val="28"/>
        </w:rPr>
        <w:t xml:space="preserve">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 </w:t>
      </w:r>
      <w:r w:rsidR="007D7E9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</w:t>
      </w:r>
      <w:r w:rsidRPr="00096B49">
        <w:rPr>
          <w:rFonts w:ascii="Times New Roman" w:hAnsi="Times New Roman"/>
          <w:color w:val="000000" w:themeColor="text1"/>
          <w:sz w:val="28"/>
          <w:szCs w:val="28"/>
        </w:rPr>
        <w:t xml:space="preserve">«О принятии Устава внутригородского муниципального образования города Севастополя Гагаринский муниципальный округ», принимая во внимание </w:t>
      </w:r>
      <w:r w:rsidRPr="00096B4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методические рекомендации по разработке и использованию официальных символов муниципальных образований, утвержденные Геральдическим советом при Президенте Российской Федерации 28 июня 2006 года,</w:t>
      </w:r>
      <w:r w:rsidRPr="00096B49">
        <w:rPr>
          <w:rFonts w:ascii="Times New Roman" w:hAnsi="Times New Roman"/>
          <w:color w:val="000000" w:themeColor="text1"/>
          <w:sz w:val="28"/>
          <w:szCs w:val="28"/>
        </w:rPr>
        <w:t xml:space="preserve"> Совет Гагаринского муниципального округа</w:t>
      </w:r>
    </w:p>
    <w:p w:rsidR="00096B49" w:rsidRDefault="00096B49" w:rsidP="00096B49">
      <w:pPr>
        <w:pStyle w:val="a8"/>
        <w:jc w:val="both"/>
        <w:rPr>
          <w:rFonts w:ascii="Book Antiqua" w:hAnsi="Book Antiqua"/>
          <w:sz w:val="24"/>
          <w:szCs w:val="24"/>
        </w:rPr>
      </w:pPr>
    </w:p>
    <w:p w:rsidR="006D4A03" w:rsidRPr="00F43ADB" w:rsidRDefault="00F43ADB" w:rsidP="00F43A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72921" w:rsidRDefault="006D4A03" w:rsidP="00272921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272921">
        <w:rPr>
          <w:rFonts w:ascii="Times New Roman" w:hAnsi="Times New Roman"/>
          <w:sz w:val="28"/>
          <w:szCs w:val="28"/>
        </w:rPr>
        <w:t xml:space="preserve">1. </w:t>
      </w:r>
      <w:r w:rsidR="00DE3A3E" w:rsidRPr="00272921">
        <w:rPr>
          <w:rFonts w:ascii="Times New Roman" w:hAnsi="Times New Roman"/>
          <w:sz w:val="28"/>
          <w:szCs w:val="28"/>
        </w:rPr>
        <w:t xml:space="preserve">Создать рабочую </w:t>
      </w:r>
      <w:r w:rsidR="00272921" w:rsidRPr="00272921">
        <w:rPr>
          <w:rFonts w:ascii="Times New Roman" w:hAnsi="Times New Roman"/>
          <w:sz w:val="28"/>
          <w:szCs w:val="28"/>
        </w:rPr>
        <w:t>группу по разработке герба внутригородского муниципального образования города Севастополя Гагаринский муниципальный округ</w:t>
      </w:r>
      <w:r w:rsidR="00272921">
        <w:rPr>
          <w:rFonts w:ascii="Times New Roman" w:hAnsi="Times New Roman"/>
          <w:sz w:val="28"/>
          <w:szCs w:val="28"/>
        </w:rPr>
        <w:t xml:space="preserve"> (</w:t>
      </w:r>
      <w:r w:rsidR="00B90C54">
        <w:rPr>
          <w:rFonts w:ascii="Times New Roman" w:hAnsi="Times New Roman"/>
          <w:sz w:val="28"/>
          <w:szCs w:val="28"/>
        </w:rPr>
        <w:t>далее - рабочая группа)</w:t>
      </w:r>
      <w:r w:rsidR="00272921">
        <w:rPr>
          <w:rFonts w:ascii="Times New Roman" w:hAnsi="Times New Roman"/>
          <w:sz w:val="28"/>
          <w:szCs w:val="28"/>
        </w:rPr>
        <w:t>.</w:t>
      </w:r>
    </w:p>
    <w:p w:rsidR="00626A19" w:rsidRDefault="00272921" w:rsidP="00272921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состав</w:t>
      </w:r>
      <w:r w:rsidR="00F43A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рабочей группы </w:t>
      </w:r>
      <w:r w:rsidR="00F43ADB">
        <w:rPr>
          <w:rFonts w:ascii="Times New Roman" w:hAnsi="Times New Roman"/>
          <w:sz w:val="28"/>
          <w:szCs w:val="28"/>
        </w:rPr>
        <w:t>согласно приложению</w:t>
      </w:r>
      <w:r>
        <w:rPr>
          <w:rFonts w:ascii="Times New Roman" w:hAnsi="Times New Roman"/>
          <w:sz w:val="28"/>
          <w:szCs w:val="28"/>
        </w:rPr>
        <w:t xml:space="preserve"> № 1</w:t>
      </w:r>
      <w:r w:rsidR="00F43ADB">
        <w:rPr>
          <w:rFonts w:ascii="Times New Roman" w:hAnsi="Times New Roman"/>
          <w:sz w:val="28"/>
          <w:szCs w:val="28"/>
        </w:rPr>
        <w:t>.</w:t>
      </w:r>
    </w:p>
    <w:p w:rsidR="00272921" w:rsidRDefault="00272921" w:rsidP="00272921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Утвердить Положение о рабочей группе согласно приложению № 2.</w:t>
      </w:r>
    </w:p>
    <w:p w:rsidR="00272921" w:rsidRDefault="00272921" w:rsidP="00272921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E3A3E" w:rsidRPr="00B90C54" w:rsidRDefault="00272921" w:rsidP="0021444C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096B49" w:rsidRPr="00B90C54">
        <w:rPr>
          <w:rFonts w:ascii="Times New Roman" w:hAnsi="Times New Roman"/>
          <w:sz w:val="28"/>
          <w:szCs w:val="28"/>
        </w:rPr>
        <w:t xml:space="preserve">. </w:t>
      </w:r>
      <w:r w:rsidR="00F43ADB" w:rsidRPr="00B90C54">
        <w:rPr>
          <w:rFonts w:ascii="Times New Roman" w:hAnsi="Times New Roman"/>
          <w:sz w:val="28"/>
          <w:szCs w:val="28"/>
        </w:rPr>
        <w:t xml:space="preserve">Поручить разработку </w:t>
      </w:r>
      <w:r w:rsidR="00B90C54">
        <w:rPr>
          <w:rFonts w:ascii="Times New Roman" w:hAnsi="Times New Roman"/>
          <w:sz w:val="28"/>
          <w:szCs w:val="28"/>
        </w:rPr>
        <w:t>герба</w:t>
      </w:r>
      <w:r w:rsidR="00B90C54" w:rsidRPr="00B90C54">
        <w:rPr>
          <w:rFonts w:ascii="Times New Roman" w:hAnsi="Times New Roman"/>
          <w:sz w:val="28"/>
          <w:szCs w:val="28"/>
        </w:rPr>
        <w:t xml:space="preserve"> внутригородского</w:t>
      </w:r>
      <w:r w:rsidR="00B90C54">
        <w:rPr>
          <w:rFonts w:ascii="Times New Roman" w:hAnsi="Times New Roman"/>
          <w:sz w:val="28"/>
          <w:szCs w:val="28"/>
        </w:rPr>
        <w:t xml:space="preserve"> </w:t>
      </w:r>
      <w:r w:rsidR="00B90C54" w:rsidRPr="00B90C54">
        <w:rPr>
          <w:rFonts w:ascii="Times New Roman" w:hAnsi="Times New Roman"/>
          <w:sz w:val="28"/>
          <w:szCs w:val="28"/>
        </w:rPr>
        <w:t xml:space="preserve">муниципального </w:t>
      </w:r>
      <w:r w:rsidR="00B90C54">
        <w:rPr>
          <w:rFonts w:ascii="Times New Roman" w:hAnsi="Times New Roman"/>
          <w:sz w:val="28"/>
          <w:szCs w:val="28"/>
        </w:rPr>
        <w:t>образования города Севастополя Гагаринский</w:t>
      </w:r>
      <w:r w:rsidR="00B90C54" w:rsidRPr="00B90C54">
        <w:rPr>
          <w:rFonts w:ascii="Times New Roman" w:hAnsi="Times New Roman"/>
          <w:sz w:val="28"/>
          <w:szCs w:val="28"/>
        </w:rPr>
        <w:t xml:space="preserve"> муниципальный округ</w:t>
      </w:r>
      <w:r>
        <w:rPr>
          <w:rFonts w:ascii="Times New Roman" w:hAnsi="Times New Roman"/>
          <w:sz w:val="28"/>
          <w:szCs w:val="28"/>
        </w:rPr>
        <w:t xml:space="preserve"> -</w:t>
      </w:r>
      <w:r w:rsidR="00B90C54">
        <w:rPr>
          <w:rFonts w:ascii="Times New Roman" w:hAnsi="Times New Roman"/>
          <w:sz w:val="28"/>
          <w:szCs w:val="28"/>
        </w:rPr>
        <w:t xml:space="preserve"> </w:t>
      </w:r>
      <w:r w:rsidRPr="00B90C54">
        <w:rPr>
          <w:rFonts w:ascii="Times New Roman" w:hAnsi="Times New Roman"/>
          <w:sz w:val="28"/>
          <w:szCs w:val="28"/>
        </w:rPr>
        <w:t>главного официального символа внутригородского муниципального образования города Севастополя Гагаринский муниципальный округ</w:t>
      </w:r>
      <w:r w:rsidR="00A63BDC">
        <w:rPr>
          <w:rFonts w:ascii="Times New Roman" w:hAnsi="Times New Roman"/>
          <w:sz w:val="28"/>
          <w:szCs w:val="28"/>
        </w:rPr>
        <w:t xml:space="preserve"> </w:t>
      </w:r>
      <w:r w:rsidR="00B90C54">
        <w:rPr>
          <w:rFonts w:ascii="Times New Roman" w:hAnsi="Times New Roman"/>
          <w:sz w:val="28"/>
          <w:szCs w:val="28"/>
        </w:rPr>
        <w:t>вышеуказанной рабочей группе</w:t>
      </w:r>
      <w:r w:rsidR="00F43ADB" w:rsidRPr="00B90C54">
        <w:rPr>
          <w:rFonts w:ascii="Times New Roman" w:hAnsi="Times New Roman"/>
          <w:sz w:val="28"/>
          <w:szCs w:val="28"/>
        </w:rPr>
        <w:t xml:space="preserve">. </w:t>
      </w:r>
      <w:r w:rsidR="006D4A03" w:rsidRPr="00B90C54">
        <w:rPr>
          <w:rFonts w:ascii="Times New Roman" w:hAnsi="Times New Roman"/>
          <w:sz w:val="28"/>
          <w:szCs w:val="28"/>
        </w:rPr>
        <w:t xml:space="preserve"> </w:t>
      </w:r>
    </w:p>
    <w:p w:rsidR="006D4A03" w:rsidRPr="00096B49" w:rsidRDefault="008A1B5B" w:rsidP="0021444C">
      <w:pPr>
        <w:pStyle w:val="2"/>
        <w:widowControl w:val="0"/>
        <w:shd w:val="clear" w:color="auto" w:fill="FFFFFF"/>
        <w:suppressAutoHyphens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D4A03" w:rsidRPr="00096B49">
        <w:rPr>
          <w:rFonts w:ascii="Times New Roman" w:hAnsi="Times New Roman" w:cs="Times New Roman"/>
          <w:sz w:val="28"/>
          <w:szCs w:val="28"/>
        </w:rPr>
        <w:t xml:space="preserve">. </w:t>
      </w:r>
      <w:r w:rsidR="00B90C54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его официального обнародования.</w:t>
      </w:r>
    </w:p>
    <w:p w:rsidR="001F6DE3" w:rsidRPr="001F6DE3" w:rsidRDefault="001F6DE3" w:rsidP="001F6DE3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21444C">
        <w:rPr>
          <w:rFonts w:ascii="Times New Roman" w:hAnsi="Times New Roman"/>
          <w:sz w:val="28"/>
          <w:szCs w:val="28"/>
        </w:rPr>
        <w:t xml:space="preserve">  </w:t>
      </w:r>
      <w:r w:rsidR="008A1B5B">
        <w:rPr>
          <w:rFonts w:ascii="Times New Roman" w:hAnsi="Times New Roman"/>
          <w:sz w:val="28"/>
          <w:szCs w:val="28"/>
        </w:rPr>
        <w:t>6</w:t>
      </w:r>
      <w:r w:rsidR="006D4A03" w:rsidRPr="00096B49">
        <w:rPr>
          <w:rFonts w:ascii="Times New Roman" w:hAnsi="Times New Roman"/>
          <w:sz w:val="28"/>
          <w:szCs w:val="28"/>
        </w:rPr>
        <w:t xml:space="preserve">. </w:t>
      </w:r>
      <w:r w:rsidRPr="001F6DE3">
        <w:rPr>
          <w:rFonts w:ascii="Times New Roman" w:eastAsia="Calibri" w:hAnsi="Times New Roman" w:cs="Times New Roman"/>
          <w:spacing w:val="-1"/>
          <w:sz w:val="28"/>
        </w:rPr>
        <w:t>Контроль</w:t>
      </w:r>
      <w:r w:rsidRPr="001F6DE3">
        <w:rPr>
          <w:rFonts w:ascii="Times New Roman" w:eastAsia="Calibri" w:hAnsi="Times New Roman" w:cs="Times New Roman"/>
          <w:spacing w:val="-2"/>
          <w:sz w:val="28"/>
        </w:rPr>
        <w:t xml:space="preserve"> </w:t>
      </w:r>
      <w:r w:rsidRPr="001F6DE3">
        <w:rPr>
          <w:rFonts w:ascii="Times New Roman" w:eastAsia="Calibri" w:hAnsi="Times New Roman" w:cs="Times New Roman"/>
          <w:spacing w:val="-1"/>
          <w:sz w:val="28"/>
        </w:rPr>
        <w:t>исполнения</w:t>
      </w:r>
      <w:r w:rsidRPr="001F6DE3">
        <w:rPr>
          <w:rFonts w:ascii="Times New Roman" w:eastAsia="Calibri" w:hAnsi="Times New Roman" w:cs="Times New Roman"/>
          <w:spacing w:val="-3"/>
          <w:sz w:val="28"/>
        </w:rPr>
        <w:t xml:space="preserve"> </w:t>
      </w:r>
      <w:r w:rsidRPr="001F6DE3">
        <w:rPr>
          <w:rFonts w:ascii="Times New Roman" w:eastAsia="Calibri" w:hAnsi="Times New Roman" w:cs="Times New Roman"/>
          <w:spacing w:val="-1"/>
          <w:sz w:val="28"/>
        </w:rPr>
        <w:t>настоящего решения</w:t>
      </w:r>
      <w:r w:rsidRPr="001F6DE3">
        <w:rPr>
          <w:rFonts w:ascii="Times New Roman" w:eastAsia="Calibri" w:hAnsi="Times New Roman" w:cs="Times New Roman"/>
          <w:spacing w:val="-3"/>
          <w:sz w:val="28"/>
        </w:rPr>
        <w:t xml:space="preserve"> </w:t>
      </w:r>
      <w:r w:rsidRPr="001F6DE3">
        <w:rPr>
          <w:rFonts w:ascii="Times New Roman" w:eastAsia="Calibri" w:hAnsi="Times New Roman" w:cs="Times New Roman"/>
          <w:spacing w:val="-1"/>
          <w:sz w:val="28"/>
        </w:rPr>
        <w:t xml:space="preserve">возложить на Главу внутригородского муниципального образования, исполняющего полномочия председателя Совета, Главу местной администрации </w:t>
      </w:r>
      <w:proofErr w:type="spellStart"/>
      <w:r w:rsidRPr="001F6DE3">
        <w:rPr>
          <w:rFonts w:ascii="Times New Roman" w:eastAsia="Calibri" w:hAnsi="Times New Roman" w:cs="Times New Roman"/>
          <w:spacing w:val="-1"/>
          <w:sz w:val="28"/>
        </w:rPr>
        <w:t>Ярусова</w:t>
      </w:r>
      <w:proofErr w:type="spellEnd"/>
      <w:r w:rsidRPr="001F6DE3">
        <w:rPr>
          <w:rFonts w:ascii="Times New Roman" w:eastAsia="Calibri" w:hAnsi="Times New Roman" w:cs="Times New Roman"/>
          <w:spacing w:val="-1"/>
          <w:sz w:val="28"/>
        </w:rPr>
        <w:t xml:space="preserve"> А.Ю.</w:t>
      </w:r>
    </w:p>
    <w:p w:rsidR="001F6DE3" w:rsidRPr="001F6DE3" w:rsidRDefault="001F6DE3" w:rsidP="001F6D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4A03" w:rsidRPr="009E25A2" w:rsidRDefault="006D4A03" w:rsidP="009E25A2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096B49">
        <w:rPr>
          <w:rFonts w:ascii="Times New Roman" w:hAnsi="Times New Roman"/>
          <w:sz w:val="28"/>
          <w:szCs w:val="28"/>
        </w:rPr>
        <w:t xml:space="preserve">  </w:t>
      </w:r>
    </w:p>
    <w:p w:rsidR="006D4A03" w:rsidRPr="00F43ADB" w:rsidRDefault="006F6A58" w:rsidP="006D4A03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</w:t>
      </w:r>
      <w:r w:rsidR="006D4A03" w:rsidRPr="00F43ADB">
        <w:rPr>
          <w:rFonts w:ascii="Times New Roman" w:hAnsi="Times New Roman"/>
          <w:sz w:val="28"/>
          <w:szCs w:val="28"/>
        </w:rPr>
        <w:t xml:space="preserve">            </w:t>
      </w:r>
      <w:r w:rsidR="000B2157">
        <w:rPr>
          <w:rFonts w:ascii="Times New Roman" w:hAnsi="Times New Roman"/>
          <w:sz w:val="28"/>
          <w:szCs w:val="28"/>
        </w:rPr>
        <w:t xml:space="preserve">                                                        А.В. Лебедев</w:t>
      </w:r>
      <w:r w:rsidR="006D4A03" w:rsidRPr="00F43ADB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272921">
        <w:rPr>
          <w:rFonts w:ascii="Times New Roman" w:hAnsi="Times New Roman"/>
          <w:sz w:val="28"/>
          <w:szCs w:val="28"/>
        </w:rPr>
        <w:t xml:space="preserve">    </w:t>
      </w:r>
    </w:p>
    <w:p w:rsidR="006D4A03" w:rsidRPr="00F43ADB" w:rsidRDefault="006D4A03" w:rsidP="006D4A03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6D4A03" w:rsidRPr="00F43ADB" w:rsidRDefault="006D4A03" w:rsidP="006D4A03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6D4A03" w:rsidRDefault="006D4A03" w:rsidP="006D4A03">
      <w:pPr>
        <w:pStyle w:val="a8"/>
        <w:jc w:val="both"/>
        <w:rPr>
          <w:sz w:val="28"/>
          <w:szCs w:val="28"/>
        </w:rPr>
      </w:pPr>
    </w:p>
    <w:p w:rsidR="006D4A03" w:rsidRDefault="006D4A03" w:rsidP="006D4A03">
      <w:pPr>
        <w:pStyle w:val="a8"/>
        <w:jc w:val="both"/>
        <w:rPr>
          <w:sz w:val="28"/>
          <w:szCs w:val="28"/>
        </w:rPr>
      </w:pPr>
    </w:p>
    <w:p w:rsidR="006D4A03" w:rsidRDefault="006D4A03" w:rsidP="006D4A03">
      <w:pPr>
        <w:pStyle w:val="a8"/>
        <w:jc w:val="both"/>
        <w:rPr>
          <w:sz w:val="28"/>
          <w:szCs w:val="28"/>
        </w:rPr>
      </w:pPr>
    </w:p>
    <w:p w:rsidR="006D4A03" w:rsidRDefault="006D4A03" w:rsidP="006D4A03">
      <w:pPr>
        <w:pStyle w:val="a8"/>
        <w:jc w:val="both"/>
        <w:rPr>
          <w:sz w:val="28"/>
          <w:szCs w:val="28"/>
        </w:rPr>
      </w:pPr>
    </w:p>
    <w:p w:rsidR="006D4A03" w:rsidRDefault="006D4A03" w:rsidP="006D4A03">
      <w:pPr>
        <w:pStyle w:val="a8"/>
        <w:jc w:val="both"/>
        <w:rPr>
          <w:sz w:val="28"/>
          <w:szCs w:val="28"/>
        </w:rPr>
      </w:pPr>
      <w:bookmarkStart w:id="0" w:name="_GoBack"/>
      <w:bookmarkEnd w:id="0"/>
    </w:p>
    <w:p w:rsidR="006D4A03" w:rsidRDefault="006D4A03" w:rsidP="006D4A03">
      <w:pPr>
        <w:pStyle w:val="a8"/>
        <w:jc w:val="both"/>
        <w:rPr>
          <w:sz w:val="28"/>
          <w:szCs w:val="28"/>
        </w:rPr>
      </w:pPr>
    </w:p>
    <w:p w:rsidR="006D4A03" w:rsidRDefault="006D4A03" w:rsidP="006D4A03">
      <w:pPr>
        <w:pStyle w:val="a8"/>
        <w:jc w:val="both"/>
        <w:rPr>
          <w:sz w:val="28"/>
          <w:szCs w:val="28"/>
        </w:rPr>
      </w:pPr>
    </w:p>
    <w:p w:rsidR="00F43ADB" w:rsidRDefault="00F43ADB" w:rsidP="006D4A03">
      <w:pPr>
        <w:pStyle w:val="a8"/>
        <w:jc w:val="both"/>
        <w:rPr>
          <w:sz w:val="28"/>
          <w:szCs w:val="28"/>
        </w:rPr>
      </w:pPr>
    </w:p>
    <w:p w:rsidR="00F43ADB" w:rsidRDefault="00F43ADB" w:rsidP="006D4A03">
      <w:pPr>
        <w:pStyle w:val="a8"/>
        <w:jc w:val="both"/>
        <w:rPr>
          <w:sz w:val="28"/>
          <w:szCs w:val="28"/>
        </w:rPr>
      </w:pPr>
    </w:p>
    <w:p w:rsidR="00F43ADB" w:rsidRDefault="00F43ADB" w:rsidP="006D4A03">
      <w:pPr>
        <w:pStyle w:val="a8"/>
        <w:jc w:val="both"/>
        <w:rPr>
          <w:sz w:val="28"/>
          <w:szCs w:val="28"/>
        </w:rPr>
      </w:pPr>
    </w:p>
    <w:p w:rsidR="00F43ADB" w:rsidRDefault="00F43ADB" w:rsidP="006D4A03">
      <w:pPr>
        <w:pStyle w:val="a8"/>
        <w:jc w:val="both"/>
        <w:rPr>
          <w:sz w:val="28"/>
          <w:szCs w:val="28"/>
        </w:rPr>
      </w:pPr>
    </w:p>
    <w:p w:rsidR="00F43ADB" w:rsidRDefault="00F43ADB" w:rsidP="006D4A03">
      <w:pPr>
        <w:pStyle w:val="a8"/>
        <w:jc w:val="both"/>
        <w:rPr>
          <w:sz w:val="28"/>
          <w:szCs w:val="28"/>
        </w:rPr>
      </w:pPr>
    </w:p>
    <w:p w:rsidR="00F43ADB" w:rsidRDefault="00F43ADB" w:rsidP="006D4A03">
      <w:pPr>
        <w:pStyle w:val="a8"/>
        <w:jc w:val="both"/>
        <w:rPr>
          <w:sz w:val="28"/>
          <w:szCs w:val="28"/>
        </w:rPr>
      </w:pPr>
    </w:p>
    <w:p w:rsidR="00F43ADB" w:rsidRDefault="00F43ADB" w:rsidP="006D4A03">
      <w:pPr>
        <w:pStyle w:val="a8"/>
        <w:jc w:val="both"/>
        <w:rPr>
          <w:sz w:val="28"/>
          <w:szCs w:val="28"/>
        </w:rPr>
      </w:pPr>
    </w:p>
    <w:p w:rsidR="00F43ADB" w:rsidRDefault="00F43ADB" w:rsidP="006D4A03">
      <w:pPr>
        <w:pStyle w:val="a8"/>
        <w:jc w:val="both"/>
        <w:rPr>
          <w:sz w:val="28"/>
          <w:szCs w:val="28"/>
        </w:rPr>
      </w:pPr>
    </w:p>
    <w:p w:rsidR="00F43ADB" w:rsidRDefault="00F43ADB" w:rsidP="006D4A03">
      <w:pPr>
        <w:pStyle w:val="a8"/>
        <w:jc w:val="both"/>
        <w:rPr>
          <w:sz w:val="28"/>
          <w:szCs w:val="28"/>
        </w:rPr>
      </w:pPr>
    </w:p>
    <w:p w:rsidR="003A5118" w:rsidRDefault="003A5118" w:rsidP="006D4A03">
      <w:pPr>
        <w:pStyle w:val="a8"/>
        <w:jc w:val="both"/>
        <w:rPr>
          <w:sz w:val="28"/>
          <w:szCs w:val="28"/>
        </w:rPr>
      </w:pPr>
    </w:p>
    <w:p w:rsidR="00F43ADB" w:rsidRDefault="00F43ADB" w:rsidP="006D4A03">
      <w:pPr>
        <w:pStyle w:val="a8"/>
        <w:jc w:val="both"/>
        <w:rPr>
          <w:sz w:val="28"/>
          <w:szCs w:val="28"/>
        </w:rPr>
      </w:pPr>
    </w:p>
    <w:p w:rsidR="00F43ADB" w:rsidRDefault="00F43ADB" w:rsidP="006D4A03">
      <w:pPr>
        <w:pStyle w:val="a8"/>
        <w:jc w:val="both"/>
        <w:rPr>
          <w:sz w:val="28"/>
          <w:szCs w:val="28"/>
        </w:rPr>
      </w:pPr>
    </w:p>
    <w:p w:rsidR="00F43ADB" w:rsidRDefault="00F43ADB" w:rsidP="006D4A03">
      <w:pPr>
        <w:pStyle w:val="a8"/>
        <w:jc w:val="both"/>
        <w:rPr>
          <w:sz w:val="28"/>
          <w:szCs w:val="28"/>
        </w:rPr>
      </w:pPr>
    </w:p>
    <w:p w:rsidR="00F43ADB" w:rsidRDefault="00F43ADB" w:rsidP="006D4A03">
      <w:pPr>
        <w:pStyle w:val="a8"/>
        <w:jc w:val="both"/>
        <w:rPr>
          <w:sz w:val="28"/>
          <w:szCs w:val="28"/>
        </w:rPr>
      </w:pPr>
    </w:p>
    <w:p w:rsidR="00F43ADB" w:rsidRDefault="00F43ADB" w:rsidP="006D4A03">
      <w:pPr>
        <w:pStyle w:val="a8"/>
        <w:jc w:val="both"/>
        <w:rPr>
          <w:sz w:val="28"/>
          <w:szCs w:val="28"/>
        </w:rPr>
      </w:pPr>
    </w:p>
    <w:p w:rsidR="006D4A03" w:rsidRDefault="006D4A03" w:rsidP="006D4A03">
      <w:pPr>
        <w:pStyle w:val="a8"/>
        <w:jc w:val="both"/>
        <w:rPr>
          <w:sz w:val="28"/>
          <w:szCs w:val="28"/>
        </w:rPr>
      </w:pPr>
    </w:p>
    <w:p w:rsidR="006D4A03" w:rsidRDefault="006D4A03" w:rsidP="006D4A03">
      <w:pPr>
        <w:pStyle w:val="a8"/>
        <w:jc w:val="both"/>
        <w:rPr>
          <w:sz w:val="28"/>
          <w:szCs w:val="28"/>
        </w:rPr>
      </w:pPr>
    </w:p>
    <w:tbl>
      <w:tblPr>
        <w:tblW w:w="9640" w:type="dxa"/>
        <w:tblInd w:w="-142" w:type="dxa"/>
        <w:tblLook w:val="01E0" w:firstRow="1" w:lastRow="1" w:firstColumn="1" w:lastColumn="1" w:noHBand="0" w:noVBand="0"/>
      </w:tblPr>
      <w:tblGrid>
        <w:gridCol w:w="4767"/>
        <w:gridCol w:w="356"/>
        <w:gridCol w:w="4517"/>
      </w:tblGrid>
      <w:tr w:rsidR="006D4A03" w:rsidTr="007D7E9C">
        <w:trPr>
          <w:trHeight w:val="1659"/>
        </w:trPr>
        <w:tc>
          <w:tcPr>
            <w:tcW w:w="4767" w:type="dxa"/>
          </w:tcPr>
          <w:p w:rsidR="006D4A03" w:rsidRDefault="006D4A03">
            <w:pPr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6D4A03" w:rsidRDefault="006D4A03">
            <w:pPr>
              <w:pStyle w:val="western"/>
              <w:spacing w:after="0" w:afterAutospacing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  <w:hideMark/>
          </w:tcPr>
          <w:p w:rsidR="00626A19" w:rsidRPr="0021444C" w:rsidRDefault="00626A19" w:rsidP="00626A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4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</w:t>
            </w:r>
            <w:r w:rsidR="00002278" w:rsidRPr="00214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</w:t>
            </w:r>
          </w:p>
          <w:p w:rsidR="00626A19" w:rsidRDefault="00626A19" w:rsidP="00626A19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44C">
              <w:rPr>
                <w:rFonts w:ascii="Times New Roman" w:hAnsi="Times New Roman"/>
                <w:sz w:val="20"/>
                <w:szCs w:val="20"/>
              </w:rPr>
              <w:t>к проекту решения Совета Гагаринского муниципального округа «</w:t>
            </w:r>
            <w:r w:rsidR="004C0728" w:rsidRPr="0021444C">
              <w:rPr>
                <w:rFonts w:ascii="Times New Roman" w:hAnsi="Times New Roman"/>
                <w:sz w:val="20"/>
                <w:szCs w:val="20"/>
              </w:rPr>
              <w:t>О создании и утверждении состава рабочей группы по разработке герба внутригородского муниципального образования города Севастополя Гагаринский муниципальный округ и об утверждении Положения о ней</w:t>
            </w:r>
            <w:r w:rsidR="00002278" w:rsidRPr="0021444C">
              <w:rPr>
                <w:rFonts w:ascii="Times New Roman" w:hAnsi="Times New Roman"/>
                <w:sz w:val="20"/>
                <w:szCs w:val="20"/>
              </w:rPr>
              <w:t>»</w:t>
            </w:r>
            <w:r w:rsidR="00002278" w:rsidRPr="0021444C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  <w:p w:rsidR="0021444C" w:rsidRPr="0021444C" w:rsidRDefault="0021444C" w:rsidP="00626A19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25 июля 2019 г. № 24</w:t>
            </w:r>
          </w:p>
          <w:p w:rsidR="006D4A03" w:rsidRDefault="006D4A03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6D4A03" w:rsidTr="00F63456">
        <w:trPr>
          <w:trHeight w:val="1010"/>
        </w:trPr>
        <w:tc>
          <w:tcPr>
            <w:tcW w:w="9640" w:type="dxa"/>
            <w:gridSpan w:val="3"/>
            <w:hideMark/>
          </w:tcPr>
          <w:p w:rsidR="00F63456" w:rsidRPr="00B90C54" w:rsidRDefault="006D4A03" w:rsidP="00F63456">
            <w:pPr>
              <w:pStyle w:val="a8"/>
              <w:ind w:left="6379" w:hanging="652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90C54">
              <w:rPr>
                <w:rFonts w:ascii="Times New Roman" w:hAnsi="Times New Roman"/>
                <w:bCs/>
                <w:sz w:val="28"/>
                <w:szCs w:val="28"/>
              </w:rPr>
              <w:t>СОСТАВ</w:t>
            </w:r>
          </w:p>
          <w:p w:rsidR="00002278" w:rsidRPr="00002278" w:rsidRDefault="00002278" w:rsidP="00002278">
            <w:pPr>
              <w:pStyle w:val="a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02278">
              <w:rPr>
                <w:rFonts w:ascii="Times New Roman" w:hAnsi="Times New Roman"/>
                <w:sz w:val="28"/>
                <w:szCs w:val="28"/>
              </w:rPr>
              <w:t xml:space="preserve">рабочей группы по разработке герба внутригородского муниципального образования города Севастополя Гагаринский муниципальный округ </w:t>
            </w:r>
            <w:r w:rsidRPr="0000227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</w:t>
            </w:r>
          </w:p>
          <w:p w:rsidR="006D4A03" w:rsidRDefault="006D4A03" w:rsidP="004F3A4B">
            <w:pPr>
              <w:pStyle w:val="western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</w:tr>
      <w:tr w:rsidR="006D4A03" w:rsidTr="00F63456">
        <w:trPr>
          <w:trHeight w:val="80"/>
        </w:trPr>
        <w:tc>
          <w:tcPr>
            <w:tcW w:w="4767" w:type="dxa"/>
          </w:tcPr>
          <w:p w:rsidR="006D4A03" w:rsidRDefault="006D4A03" w:rsidP="00F63456">
            <w:pPr>
              <w:pStyle w:val="western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6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6D4A03" w:rsidTr="007A0D7F">
        <w:trPr>
          <w:trHeight w:val="163"/>
        </w:trPr>
        <w:tc>
          <w:tcPr>
            <w:tcW w:w="4767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6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6D4A03" w:rsidTr="007A0D7F">
        <w:trPr>
          <w:trHeight w:val="163"/>
        </w:trPr>
        <w:tc>
          <w:tcPr>
            <w:tcW w:w="4767" w:type="dxa"/>
            <w:hideMark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Председатель комиссии:</w:t>
            </w:r>
          </w:p>
        </w:tc>
        <w:tc>
          <w:tcPr>
            <w:tcW w:w="356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6D4A03" w:rsidTr="007A0D7F">
        <w:trPr>
          <w:trHeight w:val="163"/>
        </w:trPr>
        <w:tc>
          <w:tcPr>
            <w:tcW w:w="4767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6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6D4A03" w:rsidTr="007A0D7F">
        <w:trPr>
          <w:trHeight w:val="163"/>
        </w:trPr>
        <w:tc>
          <w:tcPr>
            <w:tcW w:w="4767" w:type="dxa"/>
            <w:hideMark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Иванченко</w:t>
            </w:r>
          </w:p>
          <w:p w:rsidR="006D4A03" w:rsidRDefault="006D4A03">
            <w:pPr>
              <w:pStyle w:val="western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Юрий Валерьевич</w:t>
            </w:r>
          </w:p>
        </w:tc>
        <w:tc>
          <w:tcPr>
            <w:tcW w:w="356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  <w:hideMark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Первый заместитель Главы местной администрации</w:t>
            </w:r>
          </w:p>
          <w:p w:rsidR="006D4A03" w:rsidRDefault="00820F35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внутригородского </w:t>
            </w:r>
            <w:r w:rsidR="006D4A03">
              <w:rPr>
                <w:bCs/>
                <w:sz w:val="28"/>
                <w:szCs w:val="28"/>
              </w:rPr>
              <w:t>муниципального образования города Севастополя</w:t>
            </w:r>
          </w:p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Гагаринский муниципальный округ</w:t>
            </w:r>
          </w:p>
        </w:tc>
      </w:tr>
      <w:tr w:rsidR="006D4A03" w:rsidTr="007A0D7F">
        <w:trPr>
          <w:trHeight w:val="163"/>
        </w:trPr>
        <w:tc>
          <w:tcPr>
            <w:tcW w:w="4767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356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6D4A03" w:rsidTr="007A0D7F">
        <w:trPr>
          <w:trHeight w:val="163"/>
        </w:trPr>
        <w:tc>
          <w:tcPr>
            <w:tcW w:w="4767" w:type="dxa"/>
            <w:hideMark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356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6D4A03" w:rsidTr="007A0D7F">
        <w:trPr>
          <w:trHeight w:val="163"/>
        </w:trPr>
        <w:tc>
          <w:tcPr>
            <w:tcW w:w="4767" w:type="dxa"/>
          </w:tcPr>
          <w:p w:rsidR="00411259" w:rsidRPr="00411259" w:rsidRDefault="00411259" w:rsidP="0041125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411259">
              <w:rPr>
                <w:rFonts w:ascii="Times New Roman" w:hAnsi="Times New Roman" w:cs="Times New Roman"/>
                <w:sz w:val="28"/>
                <w:szCs w:val="28"/>
              </w:rPr>
              <w:t>Дорошко</w:t>
            </w:r>
          </w:p>
          <w:p w:rsidR="006D4A03" w:rsidRDefault="00411259" w:rsidP="00411259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411259">
              <w:rPr>
                <w:sz w:val="28"/>
                <w:szCs w:val="28"/>
              </w:rPr>
              <w:t>Валерий Николаевич</w:t>
            </w:r>
          </w:p>
        </w:tc>
        <w:tc>
          <w:tcPr>
            <w:tcW w:w="356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</w:tcPr>
          <w:p w:rsidR="00411259" w:rsidRDefault="00411259" w:rsidP="005F5929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творческой мастерской «Символ»</w:t>
            </w:r>
          </w:p>
          <w:p w:rsidR="006D4A03" w:rsidRPr="00411259" w:rsidRDefault="00411259" w:rsidP="005F5929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411259">
              <w:rPr>
                <w:sz w:val="28"/>
                <w:szCs w:val="28"/>
              </w:rPr>
              <w:t>член Обществен</w:t>
            </w:r>
            <w:r w:rsidR="005F5929">
              <w:rPr>
                <w:sz w:val="28"/>
                <w:szCs w:val="28"/>
              </w:rPr>
              <w:t>ной палаты города Севастополя, г</w:t>
            </w:r>
            <w:r w:rsidRPr="00411259">
              <w:rPr>
                <w:sz w:val="28"/>
                <w:szCs w:val="28"/>
              </w:rPr>
              <w:t>ерольдмейстер</w:t>
            </w:r>
            <w:r w:rsidR="005F5929">
              <w:rPr>
                <w:sz w:val="28"/>
                <w:szCs w:val="28"/>
              </w:rPr>
              <w:t>, почетный член Всероссийского геральдического общества</w:t>
            </w:r>
            <w:r w:rsidR="00E06973">
              <w:rPr>
                <w:sz w:val="28"/>
                <w:szCs w:val="28"/>
              </w:rPr>
              <w:t xml:space="preserve"> </w:t>
            </w:r>
            <w:r w:rsidR="00EE1B8A">
              <w:rPr>
                <w:sz w:val="28"/>
                <w:szCs w:val="28"/>
              </w:rPr>
              <w:t xml:space="preserve"> </w:t>
            </w:r>
            <w:r w:rsidR="00E75CEC">
              <w:rPr>
                <w:sz w:val="28"/>
                <w:szCs w:val="28"/>
              </w:rPr>
              <w:t xml:space="preserve">        </w:t>
            </w:r>
            <w:proofErr w:type="gramStart"/>
            <w:r w:rsidR="00E75CEC">
              <w:rPr>
                <w:sz w:val="28"/>
                <w:szCs w:val="28"/>
              </w:rPr>
              <w:t xml:space="preserve">   </w:t>
            </w:r>
            <w:r w:rsidR="00EE1B8A">
              <w:rPr>
                <w:sz w:val="28"/>
                <w:szCs w:val="28"/>
              </w:rPr>
              <w:t>(</w:t>
            </w:r>
            <w:proofErr w:type="gramEnd"/>
            <w:r w:rsidR="00EE1B8A">
              <w:rPr>
                <w:sz w:val="28"/>
                <w:szCs w:val="28"/>
              </w:rPr>
              <w:t>по согласованию)</w:t>
            </w:r>
          </w:p>
        </w:tc>
      </w:tr>
      <w:tr w:rsidR="006D4A03" w:rsidTr="007A0D7F">
        <w:trPr>
          <w:trHeight w:val="163"/>
        </w:trPr>
        <w:tc>
          <w:tcPr>
            <w:tcW w:w="4767" w:type="dxa"/>
            <w:hideMark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356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  <w:hideMark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6D4A03" w:rsidTr="007A0D7F">
        <w:trPr>
          <w:trHeight w:val="163"/>
        </w:trPr>
        <w:tc>
          <w:tcPr>
            <w:tcW w:w="4767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356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6D4A03" w:rsidTr="007A0D7F">
        <w:trPr>
          <w:trHeight w:val="163"/>
        </w:trPr>
        <w:tc>
          <w:tcPr>
            <w:tcW w:w="4767" w:type="dxa"/>
            <w:hideMark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Секретарь комиссии:</w:t>
            </w:r>
          </w:p>
        </w:tc>
        <w:tc>
          <w:tcPr>
            <w:tcW w:w="356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6D4A03" w:rsidTr="007A0D7F">
        <w:trPr>
          <w:trHeight w:val="163"/>
        </w:trPr>
        <w:tc>
          <w:tcPr>
            <w:tcW w:w="4767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356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6D4A03" w:rsidTr="007A0D7F">
        <w:trPr>
          <w:trHeight w:val="163"/>
        </w:trPr>
        <w:tc>
          <w:tcPr>
            <w:tcW w:w="4767" w:type="dxa"/>
            <w:hideMark/>
          </w:tcPr>
          <w:p w:rsidR="006D4A03" w:rsidRDefault="004F3A4B">
            <w:pPr>
              <w:pStyle w:val="western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Ратнер</w:t>
            </w:r>
            <w:proofErr w:type="spellEnd"/>
            <w:r>
              <w:rPr>
                <w:bCs/>
                <w:sz w:val="28"/>
                <w:szCs w:val="28"/>
              </w:rPr>
              <w:t xml:space="preserve"> Галина Анатольевна</w:t>
            </w:r>
          </w:p>
        </w:tc>
        <w:tc>
          <w:tcPr>
            <w:tcW w:w="356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  <w:hideMark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Главный специалист местной администрации внутригородского муниципального образования </w:t>
            </w:r>
          </w:p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города Севастополя Гагаринский муниципальный округ</w:t>
            </w:r>
          </w:p>
        </w:tc>
      </w:tr>
      <w:tr w:rsidR="006D4A03" w:rsidTr="007A0D7F">
        <w:trPr>
          <w:trHeight w:val="163"/>
        </w:trPr>
        <w:tc>
          <w:tcPr>
            <w:tcW w:w="4767" w:type="dxa"/>
            <w:hideMark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Члены комиссии:</w:t>
            </w:r>
          </w:p>
        </w:tc>
        <w:tc>
          <w:tcPr>
            <w:tcW w:w="356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6D4A03" w:rsidTr="007A0D7F">
        <w:trPr>
          <w:trHeight w:val="163"/>
        </w:trPr>
        <w:tc>
          <w:tcPr>
            <w:tcW w:w="4767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356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5F5929" w:rsidTr="007A0D7F">
        <w:trPr>
          <w:trHeight w:val="163"/>
        </w:trPr>
        <w:tc>
          <w:tcPr>
            <w:tcW w:w="4767" w:type="dxa"/>
          </w:tcPr>
          <w:p w:rsidR="005F5929" w:rsidRPr="005F5929" w:rsidRDefault="005F5929" w:rsidP="005F5929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5929">
              <w:rPr>
                <w:rFonts w:ascii="Times New Roman" w:hAnsi="Times New Roman" w:cs="Times New Roman"/>
                <w:sz w:val="28"/>
                <w:szCs w:val="28"/>
              </w:rPr>
              <w:t>Жемойдо</w:t>
            </w:r>
            <w:proofErr w:type="spellEnd"/>
          </w:p>
          <w:p w:rsidR="005F5929" w:rsidRDefault="005F5929" w:rsidP="005F5929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5F5929">
              <w:rPr>
                <w:sz w:val="28"/>
                <w:szCs w:val="28"/>
              </w:rPr>
              <w:t>Юрий Георгиевич</w:t>
            </w:r>
          </w:p>
        </w:tc>
        <w:tc>
          <w:tcPr>
            <w:tcW w:w="356" w:type="dxa"/>
          </w:tcPr>
          <w:p w:rsidR="005F5929" w:rsidRDefault="005F5929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</w:tcPr>
          <w:p w:rsidR="005F5929" w:rsidRPr="005F5929" w:rsidRDefault="005F5929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5F5929">
              <w:rPr>
                <w:sz w:val="28"/>
                <w:szCs w:val="28"/>
              </w:rPr>
              <w:t>редседатель Севастопольского геральдического общества "</w:t>
            </w:r>
            <w:proofErr w:type="spellStart"/>
            <w:r w:rsidRPr="005F5929">
              <w:rPr>
                <w:sz w:val="28"/>
                <w:szCs w:val="28"/>
              </w:rPr>
              <w:t>Гераклея</w:t>
            </w:r>
            <w:proofErr w:type="spellEnd"/>
            <w:r w:rsidRPr="005F5929">
              <w:rPr>
                <w:sz w:val="28"/>
                <w:szCs w:val="28"/>
              </w:rPr>
              <w:t xml:space="preserve">", </w:t>
            </w:r>
            <w:proofErr w:type="spellStart"/>
            <w:r>
              <w:rPr>
                <w:sz w:val="28"/>
                <w:szCs w:val="28"/>
              </w:rPr>
              <w:t>геральдист</w:t>
            </w:r>
            <w:proofErr w:type="spellEnd"/>
            <w:r w:rsidR="00E06973">
              <w:rPr>
                <w:sz w:val="28"/>
                <w:szCs w:val="28"/>
              </w:rPr>
              <w:t xml:space="preserve">              </w:t>
            </w:r>
            <w:proofErr w:type="gramStart"/>
            <w:r w:rsidR="00E06973">
              <w:rPr>
                <w:sz w:val="28"/>
                <w:szCs w:val="28"/>
              </w:rPr>
              <w:t xml:space="preserve">   (</w:t>
            </w:r>
            <w:proofErr w:type="gramEnd"/>
            <w:r w:rsidR="00E06973">
              <w:rPr>
                <w:sz w:val="28"/>
                <w:szCs w:val="28"/>
              </w:rPr>
              <w:t>по согласованию)</w:t>
            </w:r>
          </w:p>
        </w:tc>
      </w:tr>
      <w:tr w:rsidR="005F5929" w:rsidTr="007A0D7F">
        <w:trPr>
          <w:trHeight w:val="163"/>
        </w:trPr>
        <w:tc>
          <w:tcPr>
            <w:tcW w:w="4767" w:type="dxa"/>
          </w:tcPr>
          <w:p w:rsidR="005F5929" w:rsidRDefault="005F5929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lastRenderedPageBreak/>
              <w:t>Маскевич</w:t>
            </w:r>
            <w:proofErr w:type="spellEnd"/>
            <w:r>
              <w:rPr>
                <w:bCs/>
                <w:sz w:val="28"/>
                <w:szCs w:val="28"/>
              </w:rPr>
              <w:t xml:space="preserve"> Олег Иванович</w:t>
            </w:r>
          </w:p>
        </w:tc>
        <w:tc>
          <w:tcPr>
            <w:tcW w:w="356" w:type="dxa"/>
          </w:tcPr>
          <w:p w:rsidR="005F5929" w:rsidRDefault="005F5929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</w:tcPr>
          <w:p w:rsidR="005F5929" w:rsidRDefault="005F5929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Всероссийского геральдического общества,</w:t>
            </w:r>
            <w:r w:rsidRPr="005F5929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геральдист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E06973">
              <w:rPr>
                <w:sz w:val="28"/>
                <w:szCs w:val="28"/>
              </w:rPr>
              <w:t>(по согласованию)</w:t>
            </w:r>
          </w:p>
        </w:tc>
      </w:tr>
      <w:tr w:rsidR="005F5929" w:rsidTr="007A0D7F">
        <w:trPr>
          <w:trHeight w:val="163"/>
        </w:trPr>
        <w:tc>
          <w:tcPr>
            <w:tcW w:w="4767" w:type="dxa"/>
          </w:tcPr>
          <w:p w:rsidR="005F5929" w:rsidRDefault="005F5929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356" w:type="dxa"/>
          </w:tcPr>
          <w:p w:rsidR="005F5929" w:rsidRDefault="005F5929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</w:tcPr>
          <w:p w:rsidR="005F5929" w:rsidRDefault="005F5929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6D4A03" w:rsidTr="007A0D7F">
        <w:trPr>
          <w:trHeight w:val="163"/>
        </w:trPr>
        <w:tc>
          <w:tcPr>
            <w:tcW w:w="4767" w:type="dxa"/>
            <w:hideMark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Ажищев</w:t>
            </w:r>
            <w:proofErr w:type="spellEnd"/>
            <w:r>
              <w:rPr>
                <w:bCs/>
                <w:sz w:val="28"/>
                <w:szCs w:val="28"/>
              </w:rPr>
              <w:t xml:space="preserve"> Владимир Ефимович</w:t>
            </w:r>
          </w:p>
        </w:tc>
        <w:tc>
          <w:tcPr>
            <w:tcW w:w="356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  <w:hideMark/>
          </w:tcPr>
          <w:p w:rsidR="006D4A03" w:rsidRDefault="004F3A4B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председателя Совета Гагаринского муниципального округа</w:t>
            </w:r>
          </w:p>
        </w:tc>
      </w:tr>
      <w:tr w:rsidR="006D4A03" w:rsidTr="007A0D7F">
        <w:trPr>
          <w:trHeight w:val="163"/>
        </w:trPr>
        <w:tc>
          <w:tcPr>
            <w:tcW w:w="4767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356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</w:tcPr>
          <w:p w:rsidR="006D4A03" w:rsidRDefault="006D4A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A46A1C" w:rsidTr="007A0D7F">
        <w:trPr>
          <w:trHeight w:val="163"/>
        </w:trPr>
        <w:tc>
          <w:tcPr>
            <w:tcW w:w="4767" w:type="dxa"/>
          </w:tcPr>
          <w:p w:rsidR="00A46A1C" w:rsidRPr="00A46A1C" w:rsidRDefault="00E72C0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Анош</w:t>
            </w:r>
            <w:r w:rsidR="00A46A1C" w:rsidRPr="00A46A1C">
              <w:rPr>
                <w:sz w:val="28"/>
                <w:szCs w:val="28"/>
              </w:rPr>
              <w:t>енко</w:t>
            </w:r>
            <w:proofErr w:type="spellEnd"/>
            <w:r w:rsidR="00A46A1C" w:rsidRPr="00A46A1C">
              <w:rPr>
                <w:sz w:val="28"/>
                <w:szCs w:val="28"/>
              </w:rPr>
              <w:t xml:space="preserve"> Павел Сергеевич</w:t>
            </w:r>
          </w:p>
        </w:tc>
        <w:tc>
          <w:tcPr>
            <w:tcW w:w="356" w:type="dxa"/>
          </w:tcPr>
          <w:p w:rsidR="00A46A1C" w:rsidRDefault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</w:tcPr>
          <w:p w:rsidR="00A46A1C" w:rsidRDefault="00820F35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Депутат Гагаринского муниципального округа</w:t>
            </w:r>
          </w:p>
        </w:tc>
      </w:tr>
      <w:tr w:rsidR="00A46A1C" w:rsidTr="007A0D7F">
        <w:trPr>
          <w:trHeight w:val="163"/>
        </w:trPr>
        <w:tc>
          <w:tcPr>
            <w:tcW w:w="4767" w:type="dxa"/>
          </w:tcPr>
          <w:p w:rsidR="00A46A1C" w:rsidRDefault="00A46A1C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356" w:type="dxa"/>
          </w:tcPr>
          <w:p w:rsidR="00A46A1C" w:rsidRDefault="00A46A1C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</w:tcPr>
          <w:p w:rsidR="00A46A1C" w:rsidRDefault="00A46A1C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A46A1C" w:rsidTr="007A0D7F">
        <w:trPr>
          <w:trHeight w:val="163"/>
        </w:trPr>
        <w:tc>
          <w:tcPr>
            <w:tcW w:w="4767" w:type="dxa"/>
            <w:hideMark/>
          </w:tcPr>
          <w:p w:rsidR="00A46A1C" w:rsidRPr="00820F35" w:rsidRDefault="00820F35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Бондаренко Сергей Анатольевич</w:t>
            </w:r>
          </w:p>
        </w:tc>
        <w:tc>
          <w:tcPr>
            <w:tcW w:w="356" w:type="dxa"/>
          </w:tcPr>
          <w:p w:rsidR="00A46A1C" w:rsidRDefault="00A46A1C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  <w:hideMark/>
          </w:tcPr>
          <w:p w:rsidR="00A46A1C" w:rsidRDefault="00820F35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Депутат Гагаринского муниципального округа</w:t>
            </w:r>
          </w:p>
        </w:tc>
      </w:tr>
      <w:tr w:rsidR="00A46A1C" w:rsidTr="007A0D7F">
        <w:trPr>
          <w:trHeight w:val="163"/>
        </w:trPr>
        <w:tc>
          <w:tcPr>
            <w:tcW w:w="4767" w:type="dxa"/>
          </w:tcPr>
          <w:p w:rsidR="00A46A1C" w:rsidRDefault="00A46A1C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356" w:type="dxa"/>
          </w:tcPr>
          <w:p w:rsidR="00A46A1C" w:rsidRDefault="00A46A1C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</w:tcPr>
          <w:p w:rsidR="00A46A1C" w:rsidRDefault="00A46A1C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820F35" w:rsidTr="007A0D7F">
        <w:trPr>
          <w:trHeight w:val="163"/>
        </w:trPr>
        <w:tc>
          <w:tcPr>
            <w:tcW w:w="4767" w:type="dxa"/>
          </w:tcPr>
          <w:p w:rsidR="00820F35" w:rsidRDefault="00820F35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Дондук</w:t>
            </w:r>
            <w:proofErr w:type="spellEnd"/>
            <w:r>
              <w:rPr>
                <w:bCs/>
                <w:sz w:val="28"/>
                <w:szCs w:val="28"/>
              </w:rPr>
              <w:t xml:space="preserve"> Сергей Юрьевич</w:t>
            </w:r>
          </w:p>
        </w:tc>
        <w:tc>
          <w:tcPr>
            <w:tcW w:w="356" w:type="dxa"/>
          </w:tcPr>
          <w:p w:rsidR="00820F35" w:rsidRDefault="00820F35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</w:tcPr>
          <w:p w:rsidR="00820F35" w:rsidRDefault="00820F35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Депутат Гагаринского муниципального округа</w:t>
            </w:r>
          </w:p>
        </w:tc>
      </w:tr>
      <w:tr w:rsidR="00820F35" w:rsidTr="007A0D7F">
        <w:trPr>
          <w:trHeight w:val="163"/>
        </w:trPr>
        <w:tc>
          <w:tcPr>
            <w:tcW w:w="4767" w:type="dxa"/>
          </w:tcPr>
          <w:p w:rsidR="00820F35" w:rsidRDefault="00820F35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356" w:type="dxa"/>
          </w:tcPr>
          <w:p w:rsidR="00820F35" w:rsidRDefault="00820F35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</w:tcPr>
          <w:p w:rsidR="00820F35" w:rsidRDefault="00820F35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820F35" w:rsidTr="007A0D7F">
        <w:trPr>
          <w:trHeight w:val="163"/>
        </w:trPr>
        <w:tc>
          <w:tcPr>
            <w:tcW w:w="4767" w:type="dxa"/>
          </w:tcPr>
          <w:p w:rsidR="00820F35" w:rsidRDefault="00820F35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Куликов Михаил Михайлович</w:t>
            </w:r>
          </w:p>
        </w:tc>
        <w:tc>
          <w:tcPr>
            <w:tcW w:w="356" w:type="dxa"/>
          </w:tcPr>
          <w:p w:rsidR="00820F35" w:rsidRDefault="00820F35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</w:tcPr>
          <w:p w:rsidR="00820F35" w:rsidRDefault="00820F35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Депутат Гагаринского муниципального округа</w:t>
            </w:r>
          </w:p>
        </w:tc>
      </w:tr>
      <w:tr w:rsidR="00820F35" w:rsidTr="007A0D7F">
        <w:trPr>
          <w:trHeight w:val="163"/>
        </w:trPr>
        <w:tc>
          <w:tcPr>
            <w:tcW w:w="4767" w:type="dxa"/>
          </w:tcPr>
          <w:p w:rsidR="00820F35" w:rsidRDefault="00820F35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356" w:type="dxa"/>
          </w:tcPr>
          <w:p w:rsidR="00820F35" w:rsidRDefault="00820F35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</w:tcPr>
          <w:p w:rsidR="00820F35" w:rsidRDefault="00820F35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A46A1C" w:rsidTr="007A0D7F">
        <w:trPr>
          <w:trHeight w:val="163"/>
        </w:trPr>
        <w:tc>
          <w:tcPr>
            <w:tcW w:w="4767" w:type="dxa"/>
            <w:hideMark/>
          </w:tcPr>
          <w:p w:rsidR="00A46A1C" w:rsidRDefault="00A46A1C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Конохов</w:t>
            </w:r>
            <w:proofErr w:type="spellEnd"/>
            <w:r>
              <w:rPr>
                <w:bCs/>
                <w:sz w:val="28"/>
                <w:szCs w:val="28"/>
              </w:rPr>
              <w:t xml:space="preserve"> Виталий Владимирович</w:t>
            </w:r>
          </w:p>
        </w:tc>
        <w:tc>
          <w:tcPr>
            <w:tcW w:w="356" w:type="dxa"/>
          </w:tcPr>
          <w:p w:rsidR="00A46A1C" w:rsidRDefault="00A46A1C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  <w:hideMark/>
          </w:tcPr>
          <w:p w:rsidR="00A46A1C" w:rsidRDefault="00A46A1C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отдела по исполнению полномочий местной администрации внутригородского муниципального образования города Севастополя Гагаринский муниципальный округ</w:t>
            </w:r>
          </w:p>
        </w:tc>
      </w:tr>
      <w:tr w:rsidR="00A46A1C" w:rsidTr="007A0D7F">
        <w:trPr>
          <w:trHeight w:val="163"/>
        </w:trPr>
        <w:tc>
          <w:tcPr>
            <w:tcW w:w="4767" w:type="dxa"/>
          </w:tcPr>
          <w:p w:rsidR="00A46A1C" w:rsidRDefault="00A46A1C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356" w:type="dxa"/>
          </w:tcPr>
          <w:p w:rsidR="00A46A1C" w:rsidRDefault="00A46A1C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</w:tcPr>
          <w:p w:rsidR="00A46A1C" w:rsidRDefault="00A46A1C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262739" w:rsidTr="007A0D7F">
        <w:trPr>
          <w:trHeight w:val="163"/>
        </w:trPr>
        <w:tc>
          <w:tcPr>
            <w:tcW w:w="4767" w:type="dxa"/>
          </w:tcPr>
          <w:p w:rsidR="00262739" w:rsidRDefault="00262739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Кензина</w:t>
            </w:r>
            <w:proofErr w:type="spellEnd"/>
            <w:r>
              <w:rPr>
                <w:bCs/>
                <w:sz w:val="28"/>
                <w:szCs w:val="28"/>
              </w:rPr>
              <w:t xml:space="preserve"> Ирина Витальевна</w:t>
            </w:r>
          </w:p>
        </w:tc>
        <w:tc>
          <w:tcPr>
            <w:tcW w:w="356" w:type="dxa"/>
          </w:tcPr>
          <w:p w:rsidR="00262739" w:rsidRDefault="00262739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</w:tcPr>
          <w:p w:rsidR="00262739" w:rsidRDefault="00262739" w:rsidP="00262739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Главный специалист местной администрации внутригородского муниципального образования </w:t>
            </w:r>
          </w:p>
          <w:p w:rsidR="00262739" w:rsidRDefault="00262739" w:rsidP="00262739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города Севастополя Гагаринский муниципальный округ</w:t>
            </w:r>
          </w:p>
        </w:tc>
      </w:tr>
      <w:tr w:rsidR="00262739" w:rsidTr="007A0D7F">
        <w:trPr>
          <w:trHeight w:val="163"/>
        </w:trPr>
        <w:tc>
          <w:tcPr>
            <w:tcW w:w="4767" w:type="dxa"/>
          </w:tcPr>
          <w:p w:rsidR="00262739" w:rsidRDefault="00262739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356" w:type="dxa"/>
          </w:tcPr>
          <w:p w:rsidR="00262739" w:rsidRDefault="00262739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</w:tcPr>
          <w:p w:rsidR="00262739" w:rsidRDefault="00262739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A46A1C" w:rsidTr="007A0D7F">
        <w:trPr>
          <w:trHeight w:val="163"/>
        </w:trPr>
        <w:tc>
          <w:tcPr>
            <w:tcW w:w="4767" w:type="dxa"/>
          </w:tcPr>
          <w:p w:rsidR="00A46A1C" w:rsidRDefault="00A46A1C" w:rsidP="00A46A1C">
            <w:pPr>
              <w:pStyle w:val="western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Цыбулько</w:t>
            </w:r>
            <w:proofErr w:type="spellEnd"/>
            <w:r>
              <w:rPr>
                <w:bCs/>
                <w:sz w:val="28"/>
                <w:szCs w:val="28"/>
              </w:rPr>
              <w:t xml:space="preserve"> Алексей Васильевич</w:t>
            </w:r>
          </w:p>
        </w:tc>
        <w:tc>
          <w:tcPr>
            <w:tcW w:w="356" w:type="dxa"/>
          </w:tcPr>
          <w:p w:rsidR="00A46A1C" w:rsidRDefault="00A46A1C" w:rsidP="00A46A1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</w:tcPr>
          <w:p w:rsidR="00A46A1C" w:rsidRDefault="00A46A1C" w:rsidP="00A46A1C">
            <w:pPr>
              <w:pStyle w:val="western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Председатель Общественного Совета во внутригородском муниципальном образовании города Севастополя Гагаринский муниципальный округ </w:t>
            </w:r>
          </w:p>
        </w:tc>
      </w:tr>
      <w:tr w:rsidR="007D7E9C" w:rsidTr="007A0D7F">
        <w:trPr>
          <w:trHeight w:val="163"/>
        </w:trPr>
        <w:tc>
          <w:tcPr>
            <w:tcW w:w="4767" w:type="dxa"/>
          </w:tcPr>
          <w:p w:rsidR="007D457C" w:rsidRDefault="007D457C" w:rsidP="007D7E9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  <w:p w:rsidR="007D457C" w:rsidRDefault="007D457C" w:rsidP="007D7E9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  <w:p w:rsidR="007D457C" w:rsidRDefault="007D457C" w:rsidP="007D7E9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  <w:p w:rsidR="007D7E9C" w:rsidRPr="00A46A1C" w:rsidRDefault="007D7E9C" w:rsidP="007D7E9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A46A1C">
              <w:rPr>
                <w:bCs/>
                <w:sz w:val="28"/>
                <w:szCs w:val="28"/>
              </w:rPr>
              <w:t>Председательствующий</w:t>
            </w:r>
          </w:p>
          <w:p w:rsidR="007D7E9C" w:rsidRDefault="007D7E9C" w:rsidP="007D7E9C">
            <w:pPr>
              <w:pStyle w:val="western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6" w:type="dxa"/>
          </w:tcPr>
          <w:p w:rsidR="007D7E9C" w:rsidRDefault="007D7E9C" w:rsidP="007D7E9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17" w:type="dxa"/>
          </w:tcPr>
          <w:p w:rsidR="009276D0" w:rsidRDefault="007D7E9C" w:rsidP="007D7E9C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</w:t>
            </w:r>
          </w:p>
          <w:p w:rsidR="009276D0" w:rsidRDefault="009276D0" w:rsidP="007D7E9C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276D0" w:rsidRDefault="009276D0" w:rsidP="007D7E9C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D7E9C" w:rsidRDefault="009276D0" w:rsidP="007D7E9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246B2D">
              <w:rPr>
                <w:sz w:val="28"/>
                <w:szCs w:val="28"/>
              </w:rPr>
              <w:t xml:space="preserve">                            А.В. Лебедев</w:t>
            </w:r>
            <w:r>
              <w:rPr>
                <w:sz w:val="28"/>
                <w:szCs w:val="28"/>
              </w:rPr>
              <w:t xml:space="preserve">                        </w:t>
            </w:r>
          </w:p>
        </w:tc>
      </w:tr>
    </w:tbl>
    <w:p w:rsidR="007D457C" w:rsidRDefault="007D457C" w:rsidP="00002278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450BB" w:rsidRDefault="004450BB" w:rsidP="00042B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002278" w:rsidRPr="0021444C" w:rsidRDefault="004450BB" w:rsidP="00042B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                                                                                                      </w:t>
      </w:r>
      <w:r w:rsidR="00002278" w:rsidRPr="0021444C">
        <w:rPr>
          <w:rFonts w:ascii="Times New Roman" w:hAnsi="Times New Roman" w:cs="Times New Roman"/>
          <w:color w:val="000000"/>
          <w:sz w:val="20"/>
          <w:szCs w:val="20"/>
        </w:rPr>
        <w:t>Приложение № 2</w:t>
      </w:r>
    </w:p>
    <w:p w:rsidR="00114EE9" w:rsidRDefault="004C0728" w:rsidP="004C0728">
      <w:pPr>
        <w:pStyle w:val="a8"/>
        <w:ind w:left="5103"/>
        <w:jc w:val="both"/>
        <w:rPr>
          <w:rFonts w:ascii="Times New Roman" w:hAnsi="Times New Roman"/>
          <w:sz w:val="20"/>
          <w:szCs w:val="20"/>
        </w:rPr>
      </w:pPr>
      <w:r w:rsidRPr="0021444C">
        <w:rPr>
          <w:rFonts w:ascii="Times New Roman" w:hAnsi="Times New Roman"/>
          <w:sz w:val="20"/>
          <w:szCs w:val="20"/>
        </w:rPr>
        <w:t>к проекту решения Совета Гагаринского муниципального округа «О создании и утверждении состава рабочей группы по разработке герба внутригородского муниципального образования города Севастополя Гагаринский муниципальный округ и об утверждении Положения о ней»</w:t>
      </w:r>
    </w:p>
    <w:p w:rsidR="004C0728" w:rsidRPr="0021444C" w:rsidRDefault="00114EE9" w:rsidP="004C0728">
      <w:pPr>
        <w:pStyle w:val="a8"/>
        <w:ind w:left="510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25 июля 2019 г. №24</w:t>
      </w:r>
      <w:r w:rsidR="004C0728" w:rsidRPr="0021444C">
        <w:rPr>
          <w:rFonts w:ascii="Times New Roman" w:hAnsi="Times New Roman"/>
          <w:b/>
          <w:sz w:val="20"/>
          <w:szCs w:val="20"/>
        </w:rPr>
        <w:t xml:space="preserve">    </w:t>
      </w:r>
    </w:p>
    <w:p w:rsidR="00002278" w:rsidRPr="0021444C" w:rsidRDefault="00002278" w:rsidP="004C0728">
      <w:pPr>
        <w:autoSpaceDE w:val="0"/>
        <w:autoSpaceDN w:val="0"/>
        <w:adjustRightInd w:val="0"/>
        <w:ind w:left="5103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02278" w:rsidRDefault="00002278" w:rsidP="007D457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Положение </w:t>
      </w:r>
    </w:p>
    <w:p w:rsidR="00002278" w:rsidRPr="00002278" w:rsidRDefault="00002278" w:rsidP="007D457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hAnsi="Times New Roman"/>
          <w:sz w:val="28"/>
          <w:szCs w:val="28"/>
        </w:rPr>
        <w:t>о</w:t>
      </w:r>
      <w:r w:rsidRPr="00002278">
        <w:rPr>
          <w:rFonts w:ascii="Times New Roman" w:hAnsi="Times New Roman"/>
          <w:sz w:val="28"/>
          <w:szCs w:val="28"/>
        </w:rPr>
        <w:t xml:space="preserve"> </w:t>
      </w:r>
      <w:r w:rsidR="007D457C">
        <w:rPr>
          <w:rFonts w:ascii="Times New Roman" w:hAnsi="Times New Roman"/>
          <w:sz w:val="28"/>
          <w:szCs w:val="28"/>
        </w:rPr>
        <w:t>рабочей группе</w:t>
      </w:r>
      <w:r w:rsidRPr="00002278">
        <w:rPr>
          <w:rFonts w:ascii="Times New Roman" w:hAnsi="Times New Roman"/>
          <w:sz w:val="28"/>
          <w:szCs w:val="28"/>
        </w:rPr>
        <w:t xml:space="preserve"> по разработке герба внутригородского муниципального образования города Севастополя Гагаринский муниципальный округ</w:t>
      </w:r>
    </w:p>
    <w:p w:rsidR="00002278" w:rsidRPr="00002278" w:rsidRDefault="00002278" w:rsidP="00002278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/>
          <w:sz w:val="29"/>
          <w:szCs w:val="29"/>
          <w:lang w:eastAsia="ru-RU"/>
        </w:rPr>
      </w:pPr>
    </w:p>
    <w:p w:rsidR="00002278" w:rsidRPr="007D457C" w:rsidRDefault="00002278" w:rsidP="007D457C">
      <w:pPr>
        <w:widowControl w:val="0"/>
        <w:autoSpaceDE w:val="0"/>
        <w:autoSpaceDN w:val="0"/>
        <w:adjustRightInd w:val="0"/>
        <w:spacing w:after="0" w:line="240" w:lineRule="auto"/>
        <w:ind w:left="-284" w:firstLine="993"/>
        <w:jc w:val="both"/>
        <w:rPr>
          <w:rFonts w:ascii="Times New Roman" w:hAnsi="Times New Roman"/>
          <w:sz w:val="28"/>
          <w:szCs w:val="28"/>
        </w:rPr>
      </w:pPr>
      <w:r w:rsidRPr="007D457C">
        <w:rPr>
          <w:rFonts w:ascii="Times New Roman" w:eastAsia="Times New Roman" w:hAnsi="Times New Roman"/>
          <w:sz w:val="28"/>
          <w:szCs w:val="28"/>
          <w:lang w:eastAsia="ru-RU"/>
        </w:rPr>
        <w:t xml:space="preserve">1.Рабочая группа </w:t>
      </w:r>
      <w:r w:rsidR="007D457C" w:rsidRPr="007D457C">
        <w:rPr>
          <w:rFonts w:ascii="Times New Roman" w:hAnsi="Times New Roman"/>
          <w:sz w:val="28"/>
          <w:szCs w:val="28"/>
        </w:rPr>
        <w:t>по разработке герба внутригородского муниципального образования города Севастополя Гагаринский муниципальный округ</w:t>
      </w:r>
      <w:r w:rsidR="007D457C" w:rsidRPr="007D45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D457C">
        <w:rPr>
          <w:rFonts w:ascii="Times New Roman" w:eastAsia="Times New Roman" w:hAnsi="Times New Roman"/>
          <w:sz w:val="28"/>
          <w:szCs w:val="28"/>
          <w:lang w:eastAsia="ru-RU"/>
        </w:rPr>
        <w:t>(далее - рабочая группа), создана в целях реализации полномочия</w:t>
      </w:r>
      <w:r w:rsidR="009276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67384">
        <w:rPr>
          <w:rFonts w:ascii="Times New Roman" w:eastAsia="Times New Roman" w:hAnsi="Times New Roman"/>
          <w:sz w:val="28"/>
          <w:szCs w:val="28"/>
          <w:lang w:eastAsia="ru-RU"/>
        </w:rPr>
        <w:t>Совета Гагаринского муниципального округа</w:t>
      </w:r>
      <w:r w:rsidR="009276D0">
        <w:rPr>
          <w:rFonts w:ascii="Times New Roman" w:hAnsi="Times New Roman"/>
          <w:sz w:val="28"/>
          <w:szCs w:val="28"/>
        </w:rPr>
        <w:t xml:space="preserve"> </w:t>
      </w:r>
      <w:r w:rsidR="007D457C">
        <w:rPr>
          <w:rFonts w:ascii="Times New Roman" w:hAnsi="Times New Roman"/>
          <w:sz w:val="28"/>
          <w:szCs w:val="28"/>
        </w:rPr>
        <w:t xml:space="preserve">по утверждению </w:t>
      </w:r>
      <w:r w:rsidR="009276D0">
        <w:rPr>
          <w:rFonts w:ascii="Times New Roman" w:hAnsi="Times New Roman"/>
          <w:sz w:val="28"/>
          <w:szCs w:val="28"/>
        </w:rPr>
        <w:t>Перечня</w:t>
      </w:r>
      <w:r w:rsidR="007D457C" w:rsidRPr="007D457C">
        <w:rPr>
          <w:rFonts w:ascii="Times New Roman" w:hAnsi="Times New Roman"/>
          <w:sz w:val="28"/>
          <w:szCs w:val="28"/>
        </w:rPr>
        <w:t xml:space="preserve"> официальных символов</w:t>
      </w:r>
      <w:r w:rsidR="009276D0">
        <w:rPr>
          <w:rFonts w:ascii="Times New Roman" w:hAnsi="Times New Roman"/>
          <w:sz w:val="28"/>
          <w:szCs w:val="28"/>
        </w:rPr>
        <w:t>, их описанию и порядка</w:t>
      </w:r>
      <w:r w:rsidR="007D457C" w:rsidRPr="007D457C">
        <w:rPr>
          <w:rFonts w:ascii="Times New Roman" w:hAnsi="Times New Roman"/>
          <w:sz w:val="28"/>
          <w:szCs w:val="28"/>
        </w:rPr>
        <w:t xml:space="preserve"> официального </w:t>
      </w:r>
      <w:r w:rsidR="009276D0" w:rsidRPr="007D457C">
        <w:rPr>
          <w:rFonts w:ascii="Times New Roman" w:hAnsi="Times New Roman"/>
          <w:sz w:val="28"/>
          <w:szCs w:val="28"/>
        </w:rPr>
        <w:t>испол</w:t>
      </w:r>
      <w:r w:rsidR="009276D0">
        <w:rPr>
          <w:rFonts w:ascii="Times New Roman" w:hAnsi="Times New Roman"/>
          <w:sz w:val="28"/>
          <w:szCs w:val="28"/>
        </w:rPr>
        <w:t>ьзования.</w:t>
      </w:r>
    </w:p>
    <w:p w:rsidR="00002278" w:rsidRDefault="00002278" w:rsidP="007D457C">
      <w:pPr>
        <w:widowControl w:val="0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Рабочая группа создается и ее состав утверждается </w:t>
      </w:r>
      <w:r w:rsidR="007D4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Гагаринского муниципального округа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</w:p>
    <w:p w:rsidR="00002278" w:rsidRDefault="00002278" w:rsidP="007D457C">
      <w:pPr>
        <w:widowControl w:val="0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  <w:t xml:space="preserve"> В состав рабочей группы входят председатель рабочей группы, заместитель, секретарь и другие члены рабочей группы.</w:t>
      </w:r>
    </w:p>
    <w:p w:rsidR="00002278" w:rsidRDefault="00002278" w:rsidP="007D457C">
      <w:pPr>
        <w:pStyle w:val="af"/>
        <w:shd w:val="clear" w:color="auto" w:fill="auto"/>
        <w:tabs>
          <w:tab w:val="left" w:pos="0"/>
        </w:tabs>
        <w:spacing w:before="0"/>
        <w:ind w:left="-284" w:right="-1" w:firstLine="992"/>
        <w:jc w:val="both"/>
        <w:rPr>
          <w:bCs/>
          <w:noProof w:val="0"/>
          <w:color w:val="000000" w:themeColor="text1"/>
          <w:sz w:val="28"/>
          <w:szCs w:val="28"/>
        </w:rPr>
      </w:pPr>
      <w:r>
        <w:rPr>
          <w:bCs/>
          <w:noProof w:val="0"/>
          <w:color w:val="000000" w:themeColor="text1"/>
          <w:sz w:val="28"/>
          <w:szCs w:val="28"/>
        </w:rPr>
        <w:t>Члены рабочей группы принимают участие в заседаниях рабочей группы без права замены.</w:t>
      </w:r>
    </w:p>
    <w:p w:rsidR="00002278" w:rsidRDefault="00002278" w:rsidP="007D457C">
      <w:pPr>
        <w:widowControl w:val="0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рабочей группы обладают равными правами при рассмотрении материалов, поступивших в рабочую группу.</w:t>
      </w:r>
    </w:p>
    <w:p w:rsidR="00002278" w:rsidRDefault="00002278" w:rsidP="007D457C">
      <w:pPr>
        <w:pStyle w:val="af"/>
        <w:shd w:val="clear" w:color="auto" w:fill="auto"/>
        <w:tabs>
          <w:tab w:val="left" w:pos="1123"/>
        </w:tabs>
        <w:spacing w:before="0"/>
        <w:ind w:left="-284" w:right="-1" w:firstLine="992"/>
        <w:jc w:val="both"/>
        <w:rPr>
          <w:noProof w:val="0"/>
        </w:rPr>
      </w:pPr>
      <w:r>
        <w:rPr>
          <w:bCs/>
          <w:noProof w:val="0"/>
          <w:color w:val="000000" w:themeColor="text1"/>
          <w:sz w:val="28"/>
          <w:szCs w:val="28"/>
        </w:rPr>
        <w:t>Заседания рабочей группы организуются ее секретарем и проводятся по мере</w:t>
      </w:r>
      <w:r>
        <w:rPr>
          <w:noProof w:val="0"/>
        </w:rPr>
        <w:t xml:space="preserve"> необходимости,</w:t>
      </w:r>
      <w:r w:rsidR="007D457C">
        <w:rPr>
          <w:noProof w:val="0"/>
        </w:rPr>
        <w:t xml:space="preserve"> но не реже одного раза в квартал</w:t>
      </w:r>
      <w:r>
        <w:rPr>
          <w:noProof w:val="0"/>
        </w:rPr>
        <w:t xml:space="preserve">, под председательством </w:t>
      </w:r>
      <w:r w:rsidR="007D457C">
        <w:rPr>
          <w:noProof w:val="0"/>
        </w:rPr>
        <w:t>председателя</w:t>
      </w:r>
      <w:r>
        <w:rPr>
          <w:noProof w:val="0"/>
        </w:rPr>
        <w:t xml:space="preserve"> рабочей группы. </w:t>
      </w:r>
    </w:p>
    <w:p w:rsidR="00002278" w:rsidRDefault="00002278" w:rsidP="007D457C">
      <w:pPr>
        <w:pStyle w:val="af"/>
        <w:shd w:val="clear" w:color="auto" w:fill="auto"/>
        <w:tabs>
          <w:tab w:val="left" w:pos="1123"/>
        </w:tabs>
        <w:spacing w:before="0"/>
        <w:ind w:left="-284" w:right="-1" w:firstLine="992"/>
        <w:jc w:val="both"/>
        <w:rPr>
          <w:noProof w:val="0"/>
        </w:rPr>
      </w:pPr>
      <w:r>
        <w:rPr>
          <w:noProof w:val="0"/>
        </w:rPr>
        <w:t>В случае отсутствия председателя рабочей группы его функции осуществляет заместитель председателя рабочей группы.</w:t>
      </w:r>
    </w:p>
    <w:p w:rsidR="00002278" w:rsidRDefault="00002278" w:rsidP="00CA521A">
      <w:pPr>
        <w:pStyle w:val="af"/>
        <w:shd w:val="clear" w:color="auto" w:fill="auto"/>
        <w:tabs>
          <w:tab w:val="left" w:pos="1109"/>
        </w:tabs>
        <w:spacing w:before="0"/>
        <w:ind w:left="-284" w:right="-1" w:firstLine="1135"/>
        <w:jc w:val="both"/>
        <w:rPr>
          <w:noProof w:val="0"/>
        </w:rPr>
      </w:pPr>
      <w:r>
        <w:rPr>
          <w:noProof w:val="0"/>
        </w:rPr>
        <w:t>3. Рабочая группа вправе:</w:t>
      </w:r>
    </w:p>
    <w:p w:rsidR="00002278" w:rsidRPr="007D457C" w:rsidRDefault="00002278" w:rsidP="007D457C">
      <w:pPr>
        <w:pStyle w:val="af"/>
        <w:shd w:val="clear" w:color="auto" w:fill="auto"/>
        <w:spacing w:before="0"/>
        <w:ind w:left="-284" w:firstLine="992"/>
        <w:jc w:val="both"/>
        <w:rPr>
          <w:noProof w:val="0"/>
          <w:sz w:val="28"/>
          <w:szCs w:val="28"/>
        </w:rPr>
      </w:pPr>
      <w:r>
        <w:rPr>
          <w:noProof w:val="0"/>
        </w:rPr>
        <w:t xml:space="preserve">  3.1. привлекать для участия в своей работе представителей структурных подразделений местной администрации</w:t>
      </w:r>
      <w:r w:rsidR="007D457C">
        <w:rPr>
          <w:noProof w:val="0"/>
        </w:rPr>
        <w:t xml:space="preserve"> и Совета Гагаринского муниципального округа;</w:t>
      </w:r>
    </w:p>
    <w:p w:rsidR="00002278" w:rsidRDefault="00CA521A" w:rsidP="007D457C">
      <w:pPr>
        <w:pStyle w:val="af"/>
        <w:shd w:val="clear" w:color="auto" w:fill="auto"/>
        <w:spacing w:before="0"/>
        <w:ind w:left="-284" w:right="260" w:firstLine="992"/>
        <w:jc w:val="both"/>
        <w:rPr>
          <w:iCs/>
          <w:noProof w:val="0"/>
        </w:rPr>
      </w:pPr>
      <w:r>
        <w:rPr>
          <w:noProof w:val="0"/>
        </w:rPr>
        <w:t xml:space="preserve"> </w:t>
      </w:r>
      <w:r w:rsidR="007D457C">
        <w:rPr>
          <w:noProof w:val="0"/>
        </w:rPr>
        <w:t xml:space="preserve"> 3.2</w:t>
      </w:r>
      <w:r w:rsidR="00002278">
        <w:rPr>
          <w:noProof w:val="0"/>
        </w:rPr>
        <w:t>. запрашивать необходимую для работы информа</w:t>
      </w:r>
      <w:r w:rsidR="007D457C">
        <w:rPr>
          <w:noProof w:val="0"/>
        </w:rPr>
        <w:t>цию в установленном порядке</w:t>
      </w:r>
      <w:r w:rsidR="00002278">
        <w:rPr>
          <w:iCs/>
          <w:noProof w:val="0"/>
        </w:rPr>
        <w:t>;</w:t>
      </w:r>
    </w:p>
    <w:p w:rsidR="00002278" w:rsidRDefault="007D457C" w:rsidP="007D457C">
      <w:pPr>
        <w:pStyle w:val="af"/>
        <w:shd w:val="clear" w:color="auto" w:fill="auto"/>
        <w:spacing w:before="0"/>
        <w:ind w:left="-284" w:right="260" w:firstLine="992"/>
        <w:jc w:val="both"/>
        <w:rPr>
          <w:noProof w:val="0"/>
        </w:rPr>
      </w:pPr>
      <w:r>
        <w:rPr>
          <w:iCs/>
          <w:noProof w:val="0"/>
        </w:rPr>
        <w:t xml:space="preserve">  3.3</w:t>
      </w:r>
      <w:r w:rsidR="00002278">
        <w:rPr>
          <w:iCs/>
          <w:noProof w:val="0"/>
        </w:rPr>
        <w:t xml:space="preserve">. </w:t>
      </w:r>
      <w:r w:rsidR="00002278">
        <w:rPr>
          <w:noProof w:val="0"/>
        </w:rPr>
        <w:t xml:space="preserve">привлекать к работе специалистов-экспертов в области </w:t>
      </w:r>
      <w:r>
        <w:rPr>
          <w:noProof w:val="0"/>
        </w:rPr>
        <w:t>геральдики</w:t>
      </w:r>
      <w:r w:rsidR="00002278">
        <w:rPr>
          <w:noProof w:val="0"/>
        </w:rPr>
        <w:t>.</w:t>
      </w:r>
    </w:p>
    <w:p w:rsidR="00002278" w:rsidRDefault="00CA521A" w:rsidP="00CA521A">
      <w:pPr>
        <w:pStyle w:val="af"/>
        <w:shd w:val="clear" w:color="auto" w:fill="auto"/>
        <w:spacing w:before="0"/>
        <w:ind w:right="260"/>
        <w:jc w:val="both"/>
        <w:rPr>
          <w:sz w:val="28"/>
          <w:szCs w:val="28"/>
        </w:rPr>
      </w:pPr>
      <w:r>
        <w:rPr>
          <w:noProof w:val="0"/>
        </w:rPr>
        <w:t xml:space="preserve">         </w:t>
      </w:r>
      <w:r w:rsidR="00002278">
        <w:rPr>
          <w:noProof w:val="0"/>
        </w:rPr>
        <w:t xml:space="preserve">  4</w:t>
      </w:r>
      <w:r w:rsidR="00002278">
        <w:rPr>
          <w:sz w:val="28"/>
          <w:szCs w:val="28"/>
        </w:rPr>
        <w:t>. Полномочия председателя рабочей группы:</w:t>
      </w:r>
    </w:p>
    <w:p w:rsidR="00002278" w:rsidRDefault="00CA521A" w:rsidP="007D457C">
      <w:pPr>
        <w:pStyle w:val="af"/>
        <w:shd w:val="clear" w:color="auto" w:fill="auto"/>
        <w:spacing w:before="0"/>
        <w:ind w:left="-284" w:right="260" w:firstLine="9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2278">
        <w:rPr>
          <w:sz w:val="28"/>
          <w:szCs w:val="28"/>
        </w:rPr>
        <w:t>4.1. возглавляет рабочую группу;</w:t>
      </w:r>
    </w:p>
    <w:p w:rsidR="00002278" w:rsidRDefault="00CA521A" w:rsidP="007D457C">
      <w:pPr>
        <w:pStyle w:val="af"/>
        <w:shd w:val="clear" w:color="auto" w:fill="auto"/>
        <w:spacing w:before="0"/>
        <w:ind w:left="-284" w:right="260" w:firstLine="9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2278">
        <w:rPr>
          <w:sz w:val="28"/>
          <w:szCs w:val="28"/>
        </w:rPr>
        <w:t>4.2. осуществляет руководство деятельностью рабочей группы;</w:t>
      </w:r>
    </w:p>
    <w:p w:rsidR="00002278" w:rsidRDefault="00C67384" w:rsidP="007D457C">
      <w:pPr>
        <w:widowControl w:val="0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2278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планирует работу рабочей группы;</w:t>
      </w:r>
    </w:p>
    <w:p w:rsidR="00002278" w:rsidRDefault="00CA521A" w:rsidP="00CA521A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002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4.4. председательствует на заседаниях рабочей группы и организует ее работу;</w:t>
      </w:r>
    </w:p>
    <w:p w:rsidR="00002278" w:rsidRDefault="00CA521A" w:rsidP="007D457C">
      <w:pPr>
        <w:widowControl w:val="0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2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назначает заседания рабочей группы и организует подготовку к </w:t>
      </w:r>
      <w:r w:rsidR="000022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ним;</w:t>
      </w:r>
    </w:p>
    <w:p w:rsidR="00002278" w:rsidRDefault="00002278" w:rsidP="00CA521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4.6. подписывает протоколы заседании рабочей группы;</w:t>
      </w:r>
    </w:p>
    <w:p w:rsidR="00002278" w:rsidRDefault="00002278" w:rsidP="007D457C">
      <w:pPr>
        <w:widowControl w:val="0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4.7. несет персональную ответственность за деятельностью рабочей группы.</w:t>
      </w:r>
    </w:p>
    <w:p w:rsidR="00002278" w:rsidRDefault="00002278" w:rsidP="007D457C">
      <w:pPr>
        <w:widowControl w:val="0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5.  Полномочия заместителя председателя рабочей группы:</w:t>
      </w:r>
    </w:p>
    <w:p w:rsidR="00002278" w:rsidRDefault="00002278" w:rsidP="007D457C">
      <w:pPr>
        <w:widowControl w:val="0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5.1. выполняет поручения председателя рабочей группы;</w:t>
      </w:r>
    </w:p>
    <w:p w:rsidR="00002278" w:rsidRDefault="00CA521A" w:rsidP="007D457C">
      <w:pPr>
        <w:widowControl w:val="0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5.2.</w:t>
      </w:r>
      <w:r w:rsidR="00002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исполняет обязанности председателя рабочей группы в его отсутствие или при невозможности выполнения им своих обязанностей.</w:t>
      </w:r>
    </w:p>
    <w:p w:rsidR="00002278" w:rsidRDefault="00002278" w:rsidP="007D457C">
      <w:pPr>
        <w:widowControl w:val="0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6. Полномочия секретаря рабочей группы:</w:t>
      </w:r>
    </w:p>
    <w:p w:rsidR="00002278" w:rsidRDefault="00002278" w:rsidP="007D457C">
      <w:pPr>
        <w:widowControl w:val="0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6.1. осуществляет организацию подготовки материалов;</w:t>
      </w:r>
    </w:p>
    <w:p w:rsidR="00002278" w:rsidRDefault="00002278" w:rsidP="007D457C">
      <w:pPr>
        <w:widowControl w:val="0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6.2. выполняет поручения председателя рабочей группы и заместителя председателя;</w:t>
      </w:r>
    </w:p>
    <w:p w:rsidR="00002278" w:rsidRDefault="00002278" w:rsidP="007D457C">
      <w:pPr>
        <w:widowControl w:val="0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6.3. ведет протоколы заседаний рабочей группы;</w:t>
      </w:r>
    </w:p>
    <w:p w:rsidR="00002278" w:rsidRDefault="00002278" w:rsidP="007D457C">
      <w:pPr>
        <w:widowControl w:val="0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6.4. оповещает членов рабочей группы о дате заседания рабочей группы.</w:t>
      </w:r>
    </w:p>
    <w:p w:rsidR="00002278" w:rsidRDefault="00002278" w:rsidP="007D457C">
      <w:pPr>
        <w:widowControl w:val="0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случае отсутствия секретаря рабочей группы один из членов рабочей группы по поручению председательствующего на заседании составляет протокол заседания и подписывает его.</w:t>
      </w:r>
    </w:p>
    <w:p w:rsidR="00002278" w:rsidRDefault="00002278" w:rsidP="007D457C">
      <w:pPr>
        <w:widowControl w:val="0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7. Порядок принятия решений.</w:t>
      </w:r>
    </w:p>
    <w:p w:rsidR="00002278" w:rsidRDefault="00002278" w:rsidP="007D457C">
      <w:pPr>
        <w:widowControl w:val="0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Заседание рабочей группы считается правомочным, если на нем присутствуют не менее половины членов рабочей группы плюс один голос. </w:t>
      </w:r>
    </w:p>
    <w:p w:rsidR="00002278" w:rsidRDefault="00002278" w:rsidP="007D457C">
      <w:pPr>
        <w:widowControl w:val="0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рабочей группы принимаются путем открытого голосования и носят рекомендательный характер.</w:t>
      </w:r>
    </w:p>
    <w:p w:rsidR="00002278" w:rsidRDefault="00002278" w:rsidP="007D457C">
      <w:pPr>
        <w:widowControl w:val="0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рабочей группы считается принятым, если за него проголосовало большинство членов рабочей группы, присутствующих на заседании.</w:t>
      </w:r>
    </w:p>
    <w:p w:rsidR="00002278" w:rsidRDefault="00002278" w:rsidP="007D457C">
      <w:pPr>
        <w:widowControl w:val="0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рабочей группы оформляется протоколом заседания.</w:t>
      </w:r>
    </w:p>
    <w:p w:rsidR="00002278" w:rsidRDefault="00002278" w:rsidP="007D457C">
      <w:pPr>
        <w:widowControl w:val="0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заседания рабочей группы</w:t>
      </w:r>
      <w:r w:rsidR="005942CA" w:rsidRPr="005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42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42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председателем</w:t>
      </w:r>
      <w:r w:rsidR="007A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738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секретарем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группы.</w:t>
      </w:r>
    </w:p>
    <w:p w:rsidR="007D457C" w:rsidRDefault="007D457C" w:rsidP="007D457C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7D457C" w:rsidRDefault="007D457C" w:rsidP="007D457C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002278" w:rsidRPr="007D457C" w:rsidRDefault="007D457C" w:rsidP="007D457C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</w:t>
      </w:r>
      <w:r w:rsidRPr="00F43ADB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7A1953">
        <w:rPr>
          <w:rFonts w:ascii="Times New Roman" w:hAnsi="Times New Roman"/>
          <w:sz w:val="28"/>
          <w:szCs w:val="28"/>
        </w:rPr>
        <w:t xml:space="preserve">                               А.В. Лебедев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7D457C" w:rsidRDefault="007A1953" w:rsidP="007D7E9C">
      <w:pPr>
        <w:pStyle w:val="Heading"/>
        <w:spacing w:line="0" w:lineRule="atLeas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7D457C" w:rsidRDefault="007D457C" w:rsidP="007D7E9C">
      <w:pPr>
        <w:pStyle w:val="Heading"/>
        <w:spacing w:line="0" w:lineRule="atLeast"/>
        <w:jc w:val="center"/>
        <w:rPr>
          <w:rFonts w:ascii="Times New Roman" w:hAnsi="Times New Roman" w:cs="Times New Roman"/>
          <w:sz w:val="32"/>
          <w:szCs w:val="32"/>
        </w:rPr>
      </w:pPr>
    </w:p>
    <w:p w:rsidR="007D457C" w:rsidRDefault="007D457C" w:rsidP="007D7E9C">
      <w:pPr>
        <w:pStyle w:val="Heading"/>
        <w:spacing w:line="0" w:lineRule="atLeast"/>
        <w:jc w:val="center"/>
        <w:rPr>
          <w:rFonts w:ascii="Times New Roman" w:hAnsi="Times New Roman" w:cs="Times New Roman"/>
          <w:sz w:val="32"/>
          <w:szCs w:val="32"/>
        </w:rPr>
      </w:pPr>
    </w:p>
    <w:p w:rsidR="007D457C" w:rsidRDefault="007D457C" w:rsidP="007D7E9C">
      <w:pPr>
        <w:pStyle w:val="Heading"/>
        <w:spacing w:line="0" w:lineRule="atLeast"/>
        <w:jc w:val="center"/>
        <w:rPr>
          <w:rFonts w:ascii="Times New Roman" w:hAnsi="Times New Roman" w:cs="Times New Roman"/>
          <w:sz w:val="32"/>
          <w:szCs w:val="32"/>
        </w:rPr>
      </w:pPr>
    </w:p>
    <w:p w:rsidR="00C67384" w:rsidRDefault="00C67384" w:rsidP="007D7E9C">
      <w:pPr>
        <w:pStyle w:val="Heading"/>
        <w:spacing w:line="0" w:lineRule="atLeast"/>
        <w:jc w:val="center"/>
        <w:rPr>
          <w:rFonts w:ascii="Times New Roman" w:hAnsi="Times New Roman" w:cs="Times New Roman"/>
          <w:sz w:val="32"/>
          <w:szCs w:val="32"/>
        </w:rPr>
      </w:pPr>
    </w:p>
    <w:p w:rsidR="007D457C" w:rsidRDefault="007D457C" w:rsidP="00A63BDC">
      <w:pPr>
        <w:pStyle w:val="Heading"/>
        <w:spacing w:line="0" w:lineRule="atLeast"/>
        <w:rPr>
          <w:rFonts w:ascii="Times New Roman" w:hAnsi="Times New Roman" w:cs="Times New Roman"/>
          <w:sz w:val="32"/>
          <w:szCs w:val="32"/>
        </w:rPr>
      </w:pPr>
    </w:p>
    <w:p w:rsidR="004C0728" w:rsidRDefault="004C0728" w:rsidP="00A63BDC">
      <w:pPr>
        <w:pStyle w:val="Heading"/>
        <w:spacing w:line="0" w:lineRule="atLeast"/>
        <w:rPr>
          <w:rFonts w:ascii="Times New Roman" w:hAnsi="Times New Roman" w:cs="Times New Roman"/>
          <w:sz w:val="32"/>
          <w:szCs w:val="32"/>
        </w:rPr>
      </w:pPr>
    </w:p>
    <w:p w:rsidR="00376F9A" w:rsidRDefault="00376F9A" w:rsidP="00A63BDC">
      <w:pPr>
        <w:pStyle w:val="Heading"/>
        <w:spacing w:line="0" w:lineRule="atLeast"/>
        <w:rPr>
          <w:rFonts w:ascii="Times New Roman" w:hAnsi="Times New Roman" w:cs="Times New Roman"/>
          <w:sz w:val="32"/>
          <w:szCs w:val="32"/>
        </w:rPr>
      </w:pPr>
    </w:p>
    <w:p w:rsidR="004C0728" w:rsidRDefault="004C0728" w:rsidP="00A63BDC">
      <w:pPr>
        <w:pStyle w:val="Heading"/>
        <w:spacing w:line="0" w:lineRule="atLeast"/>
        <w:rPr>
          <w:rFonts w:ascii="Times New Roman" w:hAnsi="Times New Roman" w:cs="Times New Roman"/>
          <w:sz w:val="32"/>
          <w:szCs w:val="32"/>
        </w:rPr>
      </w:pPr>
    </w:p>
    <w:p w:rsidR="00413C04" w:rsidRPr="00413C04" w:rsidRDefault="00413C04" w:rsidP="00413C04">
      <w:pPr>
        <w:pStyle w:val="11"/>
        <w:widowControl w:val="0"/>
        <w:shd w:val="clear" w:color="auto" w:fill="FFFFFF"/>
        <w:suppressAutoHyphens/>
        <w:autoSpaceDE w:val="0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</w:p>
    <w:sectPr w:rsidR="00413C04" w:rsidRPr="00413C04" w:rsidSect="00042B73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A80" w:rsidRDefault="00372A80" w:rsidP="00A63BDC">
      <w:pPr>
        <w:spacing w:after="0" w:line="240" w:lineRule="auto"/>
      </w:pPr>
      <w:r>
        <w:separator/>
      </w:r>
    </w:p>
  </w:endnote>
  <w:endnote w:type="continuationSeparator" w:id="0">
    <w:p w:rsidR="00372A80" w:rsidRDefault="00372A80" w:rsidP="00A63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A80" w:rsidRDefault="00372A80" w:rsidP="00A63BDC">
      <w:pPr>
        <w:spacing w:after="0" w:line="240" w:lineRule="auto"/>
      </w:pPr>
      <w:r>
        <w:separator/>
      </w:r>
    </w:p>
  </w:footnote>
  <w:footnote w:type="continuationSeparator" w:id="0">
    <w:p w:rsidR="00372A80" w:rsidRDefault="00372A80" w:rsidP="00A63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4073859"/>
      <w:docPartObj>
        <w:docPartGallery w:val="Page Numbers (Top of Page)"/>
        <w:docPartUnique/>
      </w:docPartObj>
    </w:sdtPr>
    <w:sdtContent>
      <w:p w:rsidR="004C0C93" w:rsidRDefault="004C0C93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63BDC" w:rsidRPr="00A63BDC" w:rsidRDefault="00A63BDC" w:rsidP="00A63BDC">
    <w:pPr>
      <w:pStyle w:val="af1"/>
      <w:jc w:val="both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51E43"/>
    <w:multiLevelType w:val="multilevel"/>
    <w:tmpl w:val="390857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16231B"/>
    <w:multiLevelType w:val="hybridMultilevel"/>
    <w:tmpl w:val="E014055A"/>
    <w:lvl w:ilvl="0" w:tplc="A9DCE6A4">
      <w:start w:val="1"/>
      <w:numFmt w:val="bullet"/>
      <w:lvlText w:val="-"/>
      <w:lvlJc w:val="left"/>
    </w:lvl>
    <w:lvl w:ilvl="1" w:tplc="9F3ADB4A">
      <w:numFmt w:val="decimal"/>
      <w:lvlText w:val=""/>
      <w:lvlJc w:val="left"/>
    </w:lvl>
    <w:lvl w:ilvl="2" w:tplc="4CA02BD8">
      <w:numFmt w:val="decimal"/>
      <w:lvlText w:val=""/>
      <w:lvlJc w:val="left"/>
    </w:lvl>
    <w:lvl w:ilvl="3" w:tplc="41EA240C">
      <w:numFmt w:val="decimal"/>
      <w:lvlText w:val=""/>
      <w:lvlJc w:val="left"/>
    </w:lvl>
    <w:lvl w:ilvl="4" w:tplc="595CB930">
      <w:numFmt w:val="decimal"/>
      <w:lvlText w:val=""/>
      <w:lvlJc w:val="left"/>
    </w:lvl>
    <w:lvl w:ilvl="5" w:tplc="EB32A48A">
      <w:numFmt w:val="decimal"/>
      <w:lvlText w:val=""/>
      <w:lvlJc w:val="left"/>
    </w:lvl>
    <w:lvl w:ilvl="6" w:tplc="D060757E">
      <w:numFmt w:val="decimal"/>
      <w:lvlText w:val=""/>
      <w:lvlJc w:val="left"/>
    </w:lvl>
    <w:lvl w:ilvl="7" w:tplc="E2B490C0">
      <w:numFmt w:val="decimal"/>
      <w:lvlText w:val=""/>
      <w:lvlJc w:val="left"/>
    </w:lvl>
    <w:lvl w:ilvl="8" w:tplc="8D5EF558">
      <w:numFmt w:val="decimal"/>
      <w:lvlText w:val=""/>
      <w:lvlJc w:val="left"/>
    </w:lvl>
  </w:abstractNum>
  <w:abstractNum w:abstractNumId="2" w15:restartNumberingAfterBreak="0">
    <w:nsid w:val="1190CDE7"/>
    <w:multiLevelType w:val="hybridMultilevel"/>
    <w:tmpl w:val="A7D06752"/>
    <w:lvl w:ilvl="0" w:tplc="4C78E802">
      <w:start w:val="1"/>
      <w:numFmt w:val="bullet"/>
      <w:lvlText w:val="-"/>
      <w:lvlJc w:val="left"/>
    </w:lvl>
    <w:lvl w:ilvl="1" w:tplc="57F0E7D6">
      <w:numFmt w:val="decimal"/>
      <w:lvlText w:val=""/>
      <w:lvlJc w:val="left"/>
    </w:lvl>
    <w:lvl w:ilvl="2" w:tplc="90E631AA">
      <w:numFmt w:val="decimal"/>
      <w:lvlText w:val=""/>
      <w:lvlJc w:val="left"/>
    </w:lvl>
    <w:lvl w:ilvl="3" w:tplc="A7D64E88">
      <w:numFmt w:val="decimal"/>
      <w:lvlText w:val=""/>
      <w:lvlJc w:val="left"/>
    </w:lvl>
    <w:lvl w:ilvl="4" w:tplc="384E836A">
      <w:numFmt w:val="decimal"/>
      <w:lvlText w:val=""/>
      <w:lvlJc w:val="left"/>
    </w:lvl>
    <w:lvl w:ilvl="5" w:tplc="100AB622">
      <w:numFmt w:val="decimal"/>
      <w:lvlText w:val=""/>
      <w:lvlJc w:val="left"/>
    </w:lvl>
    <w:lvl w:ilvl="6" w:tplc="C7A6E936">
      <w:numFmt w:val="decimal"/>
      <w:lvlText w:val=""/>
      <w:lvlJc w:val="left"/>
    </w:lvl>
    <w:lvl w:ilvl="7" w:tplc="5D5034CE">
      <w:numFmt w:val="decimal"/>
      <w:lvlText w:val=""/>
      <w:lvlJc w:val="left"/>
    </w:lvl>
    <w:lvl w:ilvl="8" w:tplc="4470D52E">
      <w:numFmt w:val="decimal"/>
      <w:lvlText w:val=""/>
      <w:lvlJc w:val="left"/>
    </w:lvl>
  </w:abstractNum>
  <w:abstractNum w:abstractNumId="3" w15:restartNumberingAfterBreak="0">
    <w:nsid w:val="12200854"/>
    <w:multiLevelType w:val="hybridMultilevel"/>
    <w:tmpl w:val="9550BBA0"/>
    <w:lvl w:ilvl="0" w:tplc="8118E998">
      <w:start w:val="1"/>
      <w:numFmt w:val="bullet"/>
      <w:lvlText w:val="и"/>
      <w:lvlJc w:val="left"/>
    </w:lvl>
    <w:lvl w:ilvl="1" w:tplc="F33C08A4">
      <w:start w:val="1"/>
      <w:numFmt w:val="decimal"/>
      <w:lvlText w:val="3.%2."/>
      <w:lvlJc w:val="left"/>
    </w:lvl>
    <w:lvl w:ilvl="2" w:tplc="D19E299E">
      <w:start w:val="1"/>
      <w:numFmt w:val="bullet"/>
      <w:lvlText w:val="о"/>
      <w:lvlJc w:val="left"/>
    </w:lvl>
    <w:lvl w:ilvl="3" w:tplc="DADA5810">
      <w:start w:val="1"/>
      <w:numFmt w:val="decimal"/>
      <w:lvlText w:val="%4"/>
      <w:lvlJc w:val="left"/>
    </w:lvl>
    <w:lvl w:ilvl="4" w:tplc="DD024916">
      <w:numFmt w:val="decimal"/>
      <w:lvlText w:val=""/>
      <w:lvlJc w:val="left"/>
    </w:lvl>
    <w:lvl w:ilvl="5" w:tplc="24787AFC">
      <w:numFmt w:val="decimal"/>
      <w:lvlText w:val=""/>
      <w:lvlJc w:val="left"/>
    </w:lvl>
    <w:lvl w:ilvl="6" w:tplc="A588BE58">
      <w:numFmt w:val="decimal"/>
      <w:lvlText w:val=""/>
      <w:lvlJc w:val="left"/>
    </w:lvl>
    <w:lvl w:ilvl="7" w:tplc="BE96F3CC">
      <w:numFmt w:val="decimal"/>
      <w:lvlText w:val=""/>
      <w:lvlJc w:val="left"/>
    </w:lvl>
    <w:lvl w:ilvl="8" w:tplc="70E8D7DA">
      <w:numFmt w:val="decimal"/>
      <w:lvlText w:val=""/>
      <w:lvlJc w:val="left"/>
    </w:lvl>
  </w:abstractNum>
  <w:abstractNum w:abstractNumId="4" w15:restartNumberingAfterBreak="0">
    <w:nsid w:val="1433168A"/>
    <w:multiLevelType w:val="hybridMultilevel"/>
    <w:tmpl w:val="F6EA39A6"/>
    <w:lvl w:ilvl="0" w:tplc="FD38066E">
      <w:start w:val="1"/>
      <w:numFmt w:val="decimal"/>
      <w:lvlText w:val="%1."/>
      <w:lvlJc w:val="left"/>
      <w:pPr>
        <w:ind w:left="6234" w:hanging="420"/>
      </w:pPr>
    </w:lvl>
    <w:lvl w:ilvl="1" w:tplc="04190019">
      <w:start w:val="1"/>
      <w:numFmt w:val="lowerLetter"/>
      <w:lvlText w:val="%2."/>
      <w:lvlJc w:val="left"/>
      <w:pPr>
        <w:ind w:left="1651" w:hanging="360"/>
      </w:pPr>
    </w:lvl>
    <w:lvl w:ilvl="2" w:tplc="0419001B">
      <w:start w:val="1"/>
      <w:numFmt w:val="lowerRoman"/>
      <w:lvlText w:val="%3."/>
      <w:lvlJc w:val="right"/>
      <w:pPr>
        <w:ind w:left="2371" w:hanging="180"/>
      </w:pPr>
    </w:lvl>
    <w:lvl w:ilvl="3" w:tplc="0419000F">
      <w:start w:val="1"/>
      <w:numFmt w:val="decimal"/>
      <w:lvlText w:val="%4."/>
      <w:lvlJc w:val="left"/>
      <w:pPr>
        <w:ind w:left="3091" w:hanging="360"/>
      </w:pPr>
    </w:lvl>
    <w:lvl w:ilvl="4" w:tplc="04190019">
      <w:start w:val="1"/>
      <w:numFmt w:val="lowerLetter"/>
      <w:lvlText w:val="%5."/>
      <w:lvlJc w:val="left"/>
      <w:pPr>
        <w:ind w:left="3811" w:hanging="360"/>
      </w:pPr>
    </w:lvl>
    <w:lvl w:ilvl="5" w:tplc="0419001B">
      <w:start w:val="1"/>
      <w:numFmt w:val="lowerRoman"/>
      <w:lvlText w:val="%6."/>
      <w:lvlJc w:val="right"/>
      <w:pPr>
        <w:ind w:left="4531" w:hanging="180"/>
      </w:pPr>
    </w:lvl>
    <w:lvl w:ilvl="6" w:tplc="0419000F">
      <w:start w:val="1"/>
      <w:numFmt w:val="decimal"/>
      <w:lvlText w:val="%7."/>
      <w:lvlJc w:val="left"/>
      <w:pPr>
        <w:ind w:left="5251" w:hanging="360"/>
      </w:pPr>
    </w:lvl>
    <w:lvl w:ilvl="7" w:tplc="04190019">
      <w:start w:val="1"/>
      <w:numFmt w:val="lowerLetter"/>
      <w:lvlText w:val="%8."/>
      <w:lvlJc w:val="left"/>
      <w:pPr>
        <w:ind w:left="5971" w:hanging="360"/>
      </w:pPr>
    </w:lvl>
    <w:lvl w:ilvl="8" w:tplc="0419001B">
      <w:start w:val="1"/>
      <w:numFmt w:val="lowerRoman"/>
      <w:lvlText w:val="%9."/>
      <w:lvlJc w:val="right"/>
      <w:pPr>
        <w:ind w:left="6691" w:hanging="180"/>
      </w:pPr>
    </w:lvl>
  </w:abstractNum>
  <w:abstractNum w:abstractNumId="5" w15:restartNumberingAfterBreak="0">
    <w:nsid w:val="1B124572"/>
    <w:multiLevelType w:val="multilevel"/>
    <w:tmpl w:val="EF88F92C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EF71FE4"/>
    <w:multiLevelType w:val="multilevel"/>
    <w:tmpl w:val="34CE4268"/>
    <w:lvl w:ilvl="0">
      <w:start w:val="1"/>
      <w:numFmt w:val="decimal"/>
      <w:lvlText w:val="%1."/>
      <w:lvlJc w:val="left"/>
      <w:pPr>
        <w:ind w:left="101" w:hanging="418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>
      <w:start w:val="1"/>
      <w:numFmt w:val="decimal"/>
      <w:lvlText w:val="%1.%2."/>
      <w:lvlJc w:val="left"/>
      <w:pPr>
        <w:ind w:left="100" w:hanging="493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184" w:hanging="4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67" w:hanging="4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51" w:hanging="4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34" w:hanging="4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17" w:hanging="4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1" w:hanging="4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493"/>
      </w:pPr>
      <w:rPr>
        <w:rFonts w:hint="default"/>
      </w:rPr>
    </w:lvl>
  </w:abstractNum>
  <w:abstractNum w:abstractNumId="7" w15:restartNumberingAfterBreak="0">
    <w:nsid w:val="1F16E9E8"/>
    <w:multiLevelType w:val="hybridMultilevel"/>
    <w:tmpl w:val="F866019E"/>
    <w:lvl w:ilvl="0" w:tplc="8D78B6E8">
      <w:start w:val="3"/>
      <w:numFmt w:val="decimal"/>
      <w:lvlText w:val="3.%1."/>
      <w:lvlJc w:val="left"/>
    </w:lvl>
    <w:lvl w:ilvl="1" w:tplc="700863EC">
      <w:numFmt w:val="decimal"/>
      <w:lvlText w:val=""/>
      <w:lvlJc w:val="left"/>
    </w:lvl>
    <w:lvl w:ilvl="2" w:tplc="F3407004">
      <w:numFmt w:val="decimal"/>
      <w:lvlText w:val=""/>
      <w:lvlJc w:val="left"/>
    </w:lvl>
    <w:lvl w:ilvl="3" w:tplc="B8F65C22">
      <w:numFmt w:val="decimal"/>
      <w:lvlText w:val=""/>
      <w:lvlJc w:val="left"/>
    </w:lvl>
    <w:lvl w:ilvl="4" w:tplc="17A68968">
      <w:numFmt w:val="decimal"/>
      <w:lvlText w:val=""/>
      <w:lvlJc w:val="left"/>
    </w:lvl>
    <w:lvl w:ilvl="5" w:tplc="EB000490">
      <w:numFmt w:val="decimal"/>
      <w:lvlText w:val=""/>
      <w:lvlJc w:val="left"/>
    </w:lvl>
    <w:lvl w:ilvl="6" w:tplc="8B164CE0">
      <w:numFmt w:val="decimal"/>
      <w:lvlText w:val=""/>
      <w:lvlJc w:val="left"/>
    </w:lvl>
    <w:lvl w:ilvl="7" w:tplc="AF6C68B2">
      <w:numFmt w:val="decimal"/>
      <w:lvlText w:val=""/>
      <w:lvlJc w:val="left"/>
    </w:lvl>
    <w:lvl w:ilvl="8" w:tplc="FC10761C">
      <w:numFmt w:val="decimal"/>
      <w:lvlText w:val=""/>
      <w:lvlJc w:val="left"/>
    </w:lvl>
  </w:abstractNum>
  <w:abstractNum w:abstractNumId="8" w15:restartNumberingAfterBreak="0">
    <w:nsid w:val="3BA31A71"/>
    <w:multiLevelType w:val="multilevel"/>
    <w:tmpl w:val="993658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1B71EFB"/>
    <w:multiLevelType w:val="hybridMultilevel"/>
    <w:tmpl w:val="67AA56B0"/>
    <w:lvl w:ilvl="0" w:tplc="31143038">
      <w:start w:val="1"/>
      <w:numFmt w:val="decimal"/>
      <w:lvlText w:val="%1"/>
      <w:lvlJc w:val="left"/>
    </w:lvl>
    <w:lvl w:ilvl="1" w:tplc="5D281B38">
      <w:start w:val="1"/>
      <w:numFmt w:val="bullet"/>
      <w:lvlText w:val="о"/>
      <w:lvlJc w:val="left"/>
    </w:lvl>
    <w:lvl w:ilvl="2" w:tplc="B3147E80">
      <w:start w:val="1"/>
      <w:numFmt w:val="decimal"/>
      <w:lvlText w:val="%3."/>
      <w:lvlJc w:val="left"/>
    </w:lvl>
    <w:lvl w:ilvl="3" w:tplc="9D3A6202">
      <w:numFmt w:val="decimal"/>
      <w:lvlText w:val=""/>
      <w:lvlJc w:val="left"/>
    </w:lvl>
    <w:lvl w:ilvl="4" w:tplc="5FDCCDF4">
      <w:numFmt w:val="decimal"/>
      <w:lvlText w:val=""/>
      <w:lvlJc w:val="left"/>
    </w:lvl>
    <w:lvl w:ilvl="5" w:tplc="A3407878">
      <w:numFmt w:val="decimal"/>
      <w:lvlText w:val=""/>
      <w:lvlJc w:val="left"/>
    </w:lvl>
    <w:lvl w:ilvl="6" w:tplc="1FE02D72">
      <w:numFmt w:val="decimal"/>
      <w:lvlText w:val=""/>
      <w:lvlJc w:val="left"/>
    </w:lvl>
    <w:lvl w:ilvl="7" w:tplc="B77243B6">
      <w:numFmt w:val="decimal"/>
      <w:lvlText w:val=""/>
      <w:lvlJc w:val="left"/>
    </w:lvl>
    <w:lvl w:ilvl="8" w:tplc="ECE6ECD8">
      <w:numFmt w:val="decimal"/>
      <w:lvlText w:val=""/>
      <w:lvlJc w:val="left"/>
    </w:lvl>
  </w:abstractNum>
  <w:abstractNum w:abstractNumId="10" w15:restartNumberingAfterBreak="0">
    <w:nsid w:val="4D297530"/>
    <w:multiLevelType w:val="hybridMultilevel"/>
    <w:tmpl w:val="B01CA2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127F8"/>
    <w:multiLevelType w:val="hybridMultilevel"/>
    <w:tmpl w:val="83FE0514"/>
    <w:lvl w:ilvl="0" w:tplc="425C3372">
      <w:start w:val="1"/>
      <w:numFmt w:val="bullet"/>
      <w:lvlText w:val="-"/>
      <w:lvlJc w:val="left"/>
    </w:lvl>
    <w:lvl w:ilvl="1" w:tplc="2086F7B6">
      <w:numFmt w:val="decimal"/>
      <w:lvlText w:val=""/>
      <w:lvlJc w:val="left"/>
    </w:lvl>
    <w:lvl w:ilvl="2" w:tplc="97C63370">
      <w:numFmt w:val="decimal"/>
      <w:lvlText w:val=""/>
      <w:lvlJc w:val="left"/>
    </w:lvl>
    <w:lvl w:ilvl="3" w:tplc="DBF627E6">
      <w:numFmt w:val="decimal"/>
      <w:lvlText w:val=""/>
      <w:lvlJc w:val="left"/>
    </w:lvl>
    <w:lvl w:ilvl="4" w:tplc="12CCA150">
      <w:numFmt w:val="decimal"/>
      <w:lvlText w:val=""/>
      <w:lvlJc w:val="left"/>
    </w:lvl>
    <w:lvl w:ilvl="5" w:tplc="216A3B04">
      <w:numFmt w:val="decimal"/>
      <w:lvlText w:val=""/>
      <w:lvlJc w:val="left"/>
    </w:lvl>
    <w:lvl w:ilvl="6" w:tplc="8AC0542E">
      <w:numFmt w:val="decimal"/>
      <w:lvlText w:val=""/>
      <w:lvlJc w:val="left"/>
    </w:lvl>
    <w:lvl w:ilvl="7" w:tplc="D8FCD9CE">
      <w:numFmt w:val="decimal"/>
      <w:lvlText w:val=""/>
      <w:lvlJc w:val="left"/>
    </w:lvl>
    <w:lvl w:ilvl="8" w:tplc="4A7E3ACA">
      <w:numFmt w:val="decimal"/>
      <w:lvlText w:val=""/>
      <w:lvlJc w:val="left"/>
    </w:lvl>
  </w:abstractNum>
  <w:abstractNum w:abstractNumId="12" w15:restartNumberingAfterBreak="0">
    <w:nsid w:val="515F007C"/>
    <w:multiLevelType w:val="hybridMultilevel"/>
    <w:tmpl w:val="1FB6067E"/>
    <w:lvl w:ilvl="0" w:tplc="87F40AFA">
      <w:start w:val="1"/>
      <w:numFmt w:val="decimal"/>
      <w:lvlText w:val="2.2.%1."/>
      <w:lvlJc w:val="left"/>
    </w:lvl>
    <w:lvl w:ilvl="1" w:tplc="90A80FC0">
      <w:numFmt w:val="decimal"/>
      <w:lvlText w:val=""/>
      <w:lvlJc w:val="left"/>
    </w:lvl>
    <w:lvl w:ilvl="2" w:tplc="8BFCB4B6">
      <w:numFmt w:val="decimal"/>
      <w:lvlText w:val=""/>
      <w:lvlJc w:val="left"/>
    </w:lvl>
    <w:lvl w:ilvl="3" w:tplc="387410EC">
      <w:numFmt w:val="decimal"/>
      <w:lvlText w:val=""/>
      <w:lvlJc w:val="left"/>
    </w:lvl>
    <w:lvl w:ilvl="4" w:tplc="7F929266">
      <w:numFmt w:val="decimal"/>
      <w:lvlText w:val=""/>
      <w:lvlJc w:val="left"/>
    </w:lvl>
    <w:lvl w:ilvl="5" w:tplc="D37E14EA">
      <w:numFmt w:val="decimal"/>
      <w:lvlText w:val=""/>
      <w:lvlJc w:val="left"/>
    </w:lvl>
    <w:lvl w:ilvl="6" w:tplc="9AFA07FA">
      <w:numFmt w:val="decimal"/>
      <w:lvlText w:val=""/>
      <w:lvlJc w:val="left"/>
    </w:lvl>
    <w:lvl w:ilvl="7" w:tplc="7B48F36A">
      <w:numFmt w:val="decimal"/>
      <w:lvlText w:val=""/>
      <w:lvlJc w:val="left"/>
    </w:lvl>
    <w:lvl w:ilvl="8" w:tplc="CCC42A10">
      <w:numFmt w:val="decimal"/>
      <w:lvlText w:val=""/>
      <w:lvlJc w:val="left"/>
    </w:lvl>
  </w:abstractNum>
  <w:abstractNum w:abstractNumId="13" w15:restartNumberingAfterBreak="0">
    <w:nsid w:val="550A3607"/>
    <w:multiLevelType w:val="multilevel"/>
    <w:tmpl w:val="C0446FE4"/>
    <w:lvl w:ilvl="0">
      <w:start w:val="3"/>
      <w:numFmt w:val="decimal"/>
      <w:lvlText w:val="%1."/>
      <w:lvlJc w:val="left"/>
      <w:pPr>
        <w:ind w:left="600" w:hanging="600"/>
      </w:pPr>
      <w:rPr>
        <w:rFonts w:eastAsia="Cambria" w:hint="default"/>
      </w:rPr>
    </w:lvl>
    <w:lvl w:ilvl="1">
      <w:start w:val="16"/>
      <w:numFmt w:val="decimal"/>
      <w:lvlText w:val="%1.%2."/>
      <w:lvlJc w:val="left"/>
      <w:pPr>
        <w:ind w:left="1429" w:hanging="72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mbria" w:hint="default"/>
      </w:rPr>
    </w:lvl>
  </w:abstractNum>
  <w:abstractNum w:abstractNumId="14" w15:restartNumberingAfterBreak="0">
    <w:nsid w:val="58C11A19"/>
    <w:multiLevelType w:val="multilevel"/>
    <w:tmpl w:val="2384F9C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5" w15:restartNumberingAfterBreak="0">
    <w:nsid w:val="5E257797"/>
    <w:multiLevelType w:val="hybridMultilevel"/>
    <w:tmpl w:val="B792E228"/>
    <w:lvl w:ilvl="0" w:tplc="86F6F392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A830038"/>
    <w:multiLevelType w:val="hybridMultilevel"/>
    <w:tmpl w:val="B91A8CF6"/>
    <w:lvl w:ilvl="0" w:tplc="0419000F">
      <w:start w:val="2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545E146"/>
    <w:multiLevelType w:val="hybridMultilevel"/>
    <w:tmpl w:val="44FCD162"/>
    <w:lvl w:ilvl="0" w:tplc="1EEE0F18">
      <w:start w:val="1"/>
      <w:numFmt w:val="decimal"/>
      <w:lvlText w:val="2.%1."/>
      <w:lvlJc w:val="left"/>
    </w:lvl>
    <w:lvl w:ilvl="1" w:tplc="80B873B4">
      <w:numFmt w:val="decimal"/>
      <w:lvlText w:val=""/>
      <w:lvlJc w:val="left"/>
    </w:lvl>
    <w:lvl w:ilvl="2" w:tplc="32EAC7E2">
      <w:numFmt w:val="decimal"/>
      <w:lvlText w:val=""/>
      <w:lvlJc w:val="left"/>
    </w:lvl>
    <w:lvl w:ilvl="3" w:tplc="E0B294D6">
      <w:numFmt w:val="decimal"/>
      <w:lvlText w:val=""/>
      <w:lvlJc w:val="left"/>
    </w:lvl>
    <w:lvl w:ilvl="4" w:tplc="5A086984">
      <w:numFmt w:val="decimal"/>
      <w:lvlText w:val=""/>
      <w:lvlJc w:val="left"/>
    </w:lvl>
    <w:lvl w:ilvl="5" w:tplc="8984F560">
      <w:numFmt w:val="decimal"/>
      <w:lvlText w:val=""/>
      <w:lvlJc w:val="left"/>
    </w:lvl>
    <w:lvl w:ilvl="6" w:tplc="EAB2476E">
      <w:numFmt w:val="decimal"/>
      <w:lvlText w:val=""/>
      <w:lvlJc w:val="left"/>
    </w:lvl>
    <w:lvl w:ilvl="7" w:tplc="D60C219E">
      <w:numFmt w:val="decimal"/>
      <w:lvlText w:val=""/>
      <w:lvlJc w:val="left"/>
    </w:lvl>
    <w:lvl w:ilvl="8" w:tplc="342A9588">
      <w:numFmt w:val="decimal"/>
      <w:lvlText w:val=""/>
      <w:lvlJc w:val="left"/>
    </w:lvl>
  </w:abstractNum>
  <w:abstractNum w:abstractNumId="18" w15:restartNumberingAfterBreak="0">
    <w:nsid w:val="79E2A9E3"/>
    <w:multiLevelType w:val="hybridMultilevel"/>
    <w:tmpl w:val="D23846E4"/>
    <w:lvl w:ilvl="0" w:tplc="F5C4E0E2">
      <w:start w:val="1"/>
      <w:numFmt w:val="decimal"/>
      <w:lvlText w:val="1.%1."/>
      <w:lvlJc w:val="left"/>
    </w:lvl>
    <w:lvl w:ilvl="1" w:tplc="CB74CE12">
      <w:start w:val="1"/>
      <w:numFmt w:val="bullet"/>
      <w:lvlText w:val="о"/>
      <w:lvlJc w:val="left"/>
    </w:lvl>
    <w:lvl w:ilvl="2" w:tplc="46C2D62E">
      <w:start w:val="1"/>
      <w:numFmt w:val="decimal"/>
      <w:lvlText w:val="%3"/>
      <w:lvlJc w:val="left"/>
    </w:lvl>
    <w:lvl w:ilvl="3" w:tplc="5FDE449C">
      <w:numFmt w:val="decimal"/>
      <w:lvlText w:val=""/>
      <w:lvlJc w:val="left"/>
    </w:lvl>
    <w:lvl w:ilvl="4" w:tplc="66A65ABC">
      <w:numFmt w:val="decimal"/>
      <w:lvlText w:val=""/>
      <w:lvlJc w:val="left"/>
    </w:lvl>
    <w:lvl w:ilvl="5" w:tplc="6DB8C44C">
      <w:numFmt w:val="decimal"/>
      <w:lvlText w:val=""/>
      <w:lvlJc w:val="left"/>
    </w:lvl>
    <w:lvl w:ilvl="6" w:tplc="18328996">
      <w:numFmt w:val="decimal"/>
      <w:lvlText w:val=""/>
      <w:lvlJc w:val="left"/>
    </w:lvl>
    <w:lvl w:ilvl="7" w:tplc="BD9EDF84">
      <w:numFmt w:val="decimal"/>
      <w:lvlText w:val=""/>
      <w:lvlJc w:val="left"/>
    </w:lvl>
    <w:lvl w:ilvl="8" w:tplc="5AC6C74C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18"/>
  </w:num>
  <w:num w:numId="4">
    <w:abstractNumId w:val="17"/>
  </w:num>
  <w:num w:numId="5">
    <w:abstractNumId w:val="12"/>
  </w:num>
  <w:num w:numId="6">
    <w:abstractNumId w:val="3"/>
  </w:num>
  <w:num w:numId="7">
    <w:abstractNumId w:val="11"/>
  </w:num>
  <w:num w:numId="8">
    <w:abstractNumId w:val="1"/>
  </w:num>
  <w:num w:numId="9">
    <w:abstractNumId w:val="7"/>
  </w:num>
  <w:num w:numId="10">
    <w:abstractNumId w:val="2"/>
  </w:num>
  <w:num w:numId="11">
    <w:abstractNumId w:val="0"/>
  </w:num>
  <w:num w:numId="12">
    <w:abstractNumId w:val="8"/>
  </w:num>
  <w:num w:numId="13">
    <w:abstractNumId w:val="5"/>
  </w:num>
  <w:num w:numId="14">
    <w:abstractNumId w:val="13"/>
  </w:num>
  <w:num w:numId="1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F98"/>
    <w:rsid w:val="00000ABF"/>
    <w:rsid w:val="00002278"/>
    <w:rsid w:val="00013506"/>
    <w:rsid w:val="000241A2"/>
    <w:rsid w:val="00025FC4"/>
    <w:rsid w:val="00030586"/>
    <w:rsid w:val="00042B73"/>
    <w:rsid w:val="000509D4"/>
    <w:rsid w:val="00057E71"/>
    <w:rsid w:val="00061DAF"/>
    <w:rsid w:val="00063357"/>
    <w:rsid w:val="00067F3A"/>
    <w:rsid w:val="0007568E"/>
    <w:rsid w:val="0008712E"/>
    <w:rsid w:val="0008719A"/>
    <w:rsid w:val="0008796D"/>
    <w:rsid w:val="0009163F"/>
    <w:rsid w:val="00096B49"/>
    <w:rsid w:val="000A6D1C"/>
    <w:rsid w:val="000B037B"/>
    <w:rsid w:val="000B2157"/>
    <w:rsid w:val="000C597F"/>
    <w:rsid w:val="000C7F95"/>
    <w:rsid w:val="000D2524"/>
    <w:rsid w:val="000D30DC"/>
    <w:rsid w:val="000D629C"/>
    <w:rsid w:val="000E1FE1"/>
    <w:rsid w:val="000F2CD5"/>
    <w:rsid w:val="000F77B1"/>
    <w:rsid w:val="000F7FB7"/>
    <w:rsid w:val="00102E1E"/>
    <w:rsid w:val="0010327E"/>
    <w:rsid w:val="00114EE9"/>
    <w:rsid w:val="001165E1"/>
    <w:rsid w:val="00120500"/>
    <w:rsid w:val="00121356"/>
    <w:rsid w:val="001400D9"/>
    <w:rsid w:val="00143D9F"/>
    <w:rsid w:val="00150ADA"/>
    <w:rsid w:val="00152525"/>
    <w:rsid w:val="00161E63"/>
    <w:rsid w:val="00175948"/>
    <w:rsid w:val="00176C8F"/>
    <w:rsid w:val="00180E3A"/>
    <w:rsid w:val="00183FA0"/>
    <w:rsid w:val="00185CC5"/>
    <w:rsid w:val="001939D9"/>
    <w:rsid w:val="00193B6C"/>
    <w:rsid w:val="00193DE3"/>
    <w:rsid w:val="00193E1A"/>
    <w:rsid w:val="00195C1B"/>
    <w:rsid w:val="001B1038"/>
    <w:rsid w:val="001C539F"/>
    <w:rsid w:val="001C683A"/>
    <w:rsid w:val="001D48A8"/>
    <w:rsid w:val="001E0F36"/>
    <w:rsid w:val="001F3E0A"/>
    <w:rsid w:val="001F5CAD"/>
    <w:rsid w:val="001F6DE3"/>
    <w:rsid w:val="00206A29"/>
    <w:rsid w:val="0021197D"/>
    <w:rsid w:val="00211D7A"/>
    <w:rsid w:val="0021444C"/>
    <w:rsid w:val="00220107"/>
    <w:rsid w:val="00240BF5"/>
    <w:rsid w:val="00242D49"/>
    <w:rsid w:val="00243651"/>
    <w:rsid w:val="00246B2D"/>
    <w:rsid w:val="00257661"/>
    <w:rsid w:val="00262739"/>
    <w:rsid w:val="00272921"/>
    <w:rsid w:val="00272A05"/>
    <w:rsid w:val="00273BFB"/>
    <w:rsid w:val="00276F67"/>
    <w:rsid w:val="002A13B7"/>
    <w:rsid w:val="002B3063"/>
    <w:rsid w:val="002B516E"/>
    <w:rsid w:val="002C2A54"/>
    <w:rsid w:val="002C5574"/>
    <w:rsid w:val="002D0D89"/>
    <w:rsid w:val="002E2B0D"/>
    <w:rsid w:val="002F632A"/>
    <w:rsid w:val="003045EB"/>
    <w:rsid w:val="0030519A"/>
    <w:rsid w:val="0031246F"/>
    <w:rsid w:val="003162DA"/>
    <w:rsid w:val="0032255A"/>
    <w:rsid w:val="00323051"/>
    <w:rsid w:val="0033190B"/>
    <w:rsid w:val="003472F6"/>
    <w:rsid w:val="003633EB"/>
    <w:rsid w:val="003670E6"/>
    <w:rsid w:val="00372A80"/>
    <w:rsid w:val="003736DB"/>
    <w:rsid w:val="00376F9A"/>
    <w:rsid w:val="00383F93"/>
    <w:rsid w:val="00392DAC"/>
    <w:rsid w:val="00394A93"/>
    <w:rsid w:val="003A0E25"/>
    <w:rsid w:val="003A143A"/>
    <w:rsid w:val="003A5118"/>
    <w:rsid w:val="003A5D69"/>
    <w:rsid w:val="003B6EB2"/>
    <w:rsid w:val="003E0DE1"/>
    <w:rsid w:val="003F1E00"/>
    <w:rsid w:val="00411259"/>
    <w:rsid w:val="0041184F"/>
    <w:rsid w:val="0041244A"/>
    <w:rsid w:val="00413C04"/>
    <w:rsid w:val="004262A8"/>
    <w:rsid w:val="0043308C"/>
    <w:rsid w:val="004450BB"/>
    <w:rsid w:val="00445E4A"/>
    <w:rsid w:val="00461012"/>
    <w:rsid w:val="00465F37"/>
    <w:rsid w:val="00470E28"/>
    <w:rsid w:val="00472289"/>
    <w:rsid w:val="00482C03"/>
    <w:rsid w:val="00485AE7"/>
    <w:rsid w:val="004907EB"/>
    <w:rsid w:val="004B4FDC"/>
    <w:rsid w:val="004B6402"/>
    <w:rsid w:val="004C0728"/>
    <w:rsid w:val="004C0C93"/>
    <w:rsid w:val="004C31E8"/>
    <w:rsid w:val="004C478D"/>
    <w:rsid w:val="004D2350"/>
    <w:rsid w:val="004D36AE"/>
    <w:rsid w:val="004D70CD"/>
    <w:rsid w:val="004D7C53"/>
    <w:rsid w:val="004E1A9F"/>
    <w:rsid w:val="004F3398"/>
    <w:rsid w:val="004F3A4B"/>
    <w:rsid w:val="00523A3E"/>
    <w:rsid w:val="0053241B"/>
    <w:rsid w:val="005348CC"/>
    <w:rsid w:val="00543C8F"/>
    <w:rsid w:val="00550633"/>
    <w:rsid w:val="00570D7E"/>
    <w:rsid w:val="005759B7"/>
    <w:rsid w:val="00582251"/>
    <w:rsid w:val="005870FF"/>
    <w:rsid w:val="00593446"/>
    <w:rsid w:val="005942CA"/>
    <w:rsid w:val="005B33BC"/>
    <w:rsid w:val="005B4EB2"/>
    <w:rsid w:val="005B7021"/>
    <w:rsid w:val="005C51A5"/>
    <w:rsid w:val="005C686C"/>
    <w:rsid w:val="005E3FE2"/>
    <w:rsid w:val="005E525F"/>
    <w:rsid w:val="005E6968"/>
    <w:rsid w:val="005F3502"/>
    <w:rsid w:val="005F5929"/>
    <w:rsid w:val="00601002"/>
    <w:rsid w:val="00601729"/>
    <w:rsid w:val="00602933"/>
    <w:rsid w:val="0061159C"/>
    <w:rsid w:val="00617E20"/>
    <w:rsid w:val="00625C5E"/>
    <w:rsid w:val="00626A19"/>
    <w:rsid w:val="00632B5B"/>
    <w:rsid w:val="006367FF"/>
    <w:rsid w:val="00650FE6"/>
    <w:rsid w:val="00664FB2"/>
    <w:rsid w:val="00677A6C"/>
    <w:rsid w:val="00684219"/>
    <w:rsid w:val="0069249F"/>
    <w:rsid w:val="00694111"/>
    <w:rsid w:val="00694361"/>
    <w:rsid w:val="00695904"/>
    <w:rsid w:val="00696C52"/>
    <w:rsid w:val="006A5741"/>
    <w:rsid w:val="006B19C9"/>
    <w:rsid w:val="006B5813"/>
    <w:rsid w:val="006B5E23"/>
    <w:rsid w:val="006C10B1"/>
    <w:rsid w:val="006C5CF4"/>
    <w:rsid w:val="006D4A03"/>
    <w:rsid w:val="006F07FB"/>
    <w:rsid w:val="006F6A58"/>
    <w:rsid w:val="00710C47"/>
    <w:rsid w:val="007146B2"/>
    <w:rsid w:val="00727EF6"/>
    <w:rsid w:val="00732FF4"/>
    <w:rsid w:val="007367E4"/>
    <w:rsid w:val="007549DA"/>
    <w:rsid w:val="00763591"/>
    <w:rsid w:val="00771F98"/>
    <w:rsid w:val="0077399B"/>
    <w:rsid w:val="007867FB"/>
    <w:rsid w:val="0079579D"/>
    <w:rsid w:val="007A0D7F"/>
    <w:rsid w:val="007A1953"/>
    <w:rsid w:val="007A3DFD"/>
    <w:rsid w:val="007C0CB2"/>
    <w:rsid w:val="007D3E74"/>
    <w:rsid w:val="007D457C"/>
    <w:rsid w:val="007D58D6"/>
    <w:rsid w:val="007D7E9C"/>
    <w:rsid w:val="007E47AF"/>
    <w:rsid w:val="007E6374"/>
    <w:rsid w:val="007F0487"/>
    <w:rsid w:val="007F274F"/>
    <w:rsid w:val="007F54F9"/>
    <w:rsid w:val="007F7FB0"/>
    <w:rsid w:val="00813905"/>
    <w:rsid w:val="00820F35"/>
    <w:rsid w:val="00821168"/>
    <w:rsid w:val="00834F24"/>
    <w:rsid w:val="00835EBA"/>
    <w:rsid w:val="0083709A"/>
    <w:rsid w:val="008442A3"/>
    <w:rsid w:val="00850667"/>
    <w:rsid w:val="00854E6E"/>
    <w:rsid w:val="00860EBA"/>
    <w:rsid w:val="008626D2"/>
    <w:rsid w:val="008730AA"/>
    <w:rsid w:val="00884CE3"/>
    <w:rsid w:val="008A1B5B"/>
    <w:rsid w:val="008A2703"/>
    <w:rsid w:val="008A45BB"/>
    <w:rsid w:val="008B62C3"/>
    <w:rsid w:val="008D0F3E"/>
    <w:rsid w:val="008D47F2"/>
    <w:rsid w:val="008E334E"/>
    <w:rsid w:val="00910930"/>
    <w:rsid w:val="0091185B"/>
    <w:rsid w:val="00914EA5"/>
    <w:rsid w:val="00921948"/>
    <w:rsid w:val="009234FE"/>
    <w:rsid w:val="009276D0"/>
    <w:rsid w:val="00932AC4"/>
    <w:rsid w:val="00934AA0"/>
    <w:rsid w:val="009456FE"/>
    <w:rsid w:val="009540AF"/>
    <w:rsid w:val="00961F8C"/>
    <w:rsid w:val="00985FD3"/>
    <w:rsid w:val="009C7719"/>
    <w:rsid w:val="009D1E1D"/>
    <w:rsid w:val="009E1BDD"/>
    <w:rsid w:val="009E25A2"/>
    <w:rsid w:val="009E399C"/>
    <w:rsid w:val="009F4243"/>
    <w:rsid w:val="00A001EE"/>
    <w:rsid w:val="00A34DA2"/>
    <w:rsid w:val="00A46A1C"/>
    <w:rsid w:val="00A524CF"/>
    <w:rsid w:val="00A63BDC"/>
    <w:rsid w:val="00A65E02"/>
    <w:rsid w:val="00A82299"/>
    <w:rsid w:val="00A917B7"/>
    <w:rsid w:val="00A921CD"/>
    <w:rsid w:val="00AA5242"/>
    <w:rsid w:val="00AB6237"/>
    <w:rsid w:val="00AC5AFC"/>
    <w:rsid w:val="00AD2BBE"/>
    <w:rsid w:val="00AE2659"/>
    <w:rsid w:val="00AE64FB"/>
    <w:rsid w:val="00AE6EC7"/>
    <w:rsid w:val="00AE7528"/>
    <w:rsid w:val="00AF1D26"/>
    <w:rsid w:val="00B00DD2"/>
    <w:rsid w:val="00B04B5C"/>
    <w:rsid w:val="00B26BC8"/>
    <w:rsid w:val="00B27ED1"/>
    <w:rsid w:val="00B35979"/>
    <w:rsid w:val="00B40962"/>
    <w:rsid w:val="00B47C2C"/>
    <w:rsid w:val="00B62016"/>
    <w:rsid w:val="00B62363"/>
    <w:rsid w:val="00B7255F"/>
    <w:rsid w:val="00B84C12"/>
    <w:rsid w:val="00B87324"/>
    <w:rsid w:val="00B90C54"/>
    <w:rsid w:val="00B95158"/>
    <w:rsid w:val="00BB133E"/>
    <w:rsid w:val="00BC3AE3"/>
    <w:rsid w:val="00BD3652"/>
    <w:rsid w:val="00BD5516"/>
    <w:rsid w:val="00BD6412"/>
    <w:rsid w:val="00C01947"/>
    <w:rsid w:val="00C04ACB"/>
    <w:rsid w:val="00C21A0A"/>
    <w:rsid w:val="00C22AB0"/>
    <w:rsid w:val="00C35831"/>
    <w:rsid w:val="00C35A21"/>
    <w:rsid w:val="00C35B03"/>
    <w:rsid w:val="00C41B6C"/>
    <w:rsid w:val="00C423E3"/>
    <w:rsid w:val="00C47359"/>
    <w:rsid w:val="00C67384"/>
    <w:rsid w:val="00C721EE"/>
    <w:rsid w:val="00C72607"/>
    <w:rsid w:val="00C805A7"/>
    <w:rsid w:val="00C94AF6"/>
    <w:rsid w:val="00CA521A"/>
    <w:rsid w:val="00CA7FED"/>
    <w:rsid w:val="00CB07A4"/>
    <w:rsid w:val="00CB53CE"/>
    <w:rsid w:val="00CD52A8"/>
    <w:rsid w:val="00CD7517"/>
    <w:rsid w:val="00CF59A6"/>
    <w:rsid w:val="00D03166"/>
    <w:rsid w:val="00D041EE"/>
    <w:rsid w:val="00D1747B"/>
    <w:rsid w:val="00D4052C"/>
    <w:rsid w:val="00D45FFE"/>
    <w:rsid w:val="00D71193"/>
    <w:rsid w:val="00D71F84"/>
    <w:rsid w:val="00D83161"/>
    <w:rsid w:val="00D833FF"/>
    <w:rsid w:val="00D84EA4"/>
    <w:rsid w:val="00DB29F9"/>
    <w:rsid w:val="00DB68F6"/>
    <w:rsid w:val="00DC06D7"/>
    <w:rsid w:val="00DC2100"/>
    <w:rsid w:val="00DC6B06"/>
    <w:rsid w:val="00DD7817"/>
    <w:rsid w:val="00DE3A3E"/>
    <w:rsid w:val="00DE55FB"/>
    <w:rsid w:val="00E005B9"/>
    <w:rsid w:val="00E0459E"/>
    <w:rsid w:val="00E04C56"/>
    <w:rsid w:val="00E06973"/>
    <w:rsid w:val="00E3628A"/>
    <w:rsid w:val="00E54DBF"/>
    <w:rsid w:val="00E57F52"/>
    <w:rsid w:val="00E608B4"/>
    <w:rsid w:val="00E60B95"/>
    <w:rsid w:val="00E72C03"/>
    <w:rsid w:val="00E75CEC"/>
    <w:rsid w:val="00E860CC"/>
    <w:rsid w:val="00EA0B99"/>
    <w:rsid w:val="00EB7BF0"/>
    <w:rsid w:val="00EC1840"/>
    <w:rsid w:val="00EC3F73"/>
    <w:rsid w:val="00EE1B8A"/>
    <w:rsid w:val="00EE5E4B"/>
    <w:rsid w:val="00F0060C"/>
    <w:rsid w:val="00F01E51"/>
    <w:rsid w:val="00F04493"/>
    <w:rsid w:val="00F148A1"/>
    <w:rsid w:val="00F3414E"/>
    <w:rsid w:val="00F43ADB"/>
    <w:rsid w:val="00F552C7"/>
    <w:rsid w:val="00F555A0"/>
    <w:rsid w:val="00F60446"/>
    <w:rsid w:val="00F61AC4"/>
    <w:rsid w:val="00F63456"/>
    <w:rsid w:val="00F67545"/>
    <w:rsid w:val="00F723C7"/>
    <w:rsid w:val="00F90A65"/>
    <w:rsid w:val="00FA586E"/>
    <w:rsid w:val="00FA6BBA"/>
    <w:rsid w:val="00FB27E4"/>
    <w:rsid w:val="00FB473B"/>
    <w:rsid w:val="00FB5376"/>
    <w:rsid w:val="00FC3CFE"/>
    <w:rsid w:val="00FC52A6"/>
    <w:rsid w:val="00FC5DA5"/>
    <w:rsid w:val="00FD11C1"/>
    <w:rsid w:val="00FD2EA2"/>
    <w:rsid w:val="00FD72D7"/>
    <w:rsid w:val="00FE2407"/>
    <w:rsid w:val="00FE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04F188-9E96-438A-B126-CDE310DD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ED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96B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0F7FB7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F7FB7"/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11">
    <w:name w:val="Абзац списка1"/>
    <w:basedOn w:val="a"/>
    <w:rsid w:val="000F7FB7"/>
    <w:pPr>
      <w:ind w:left="720"/>
    </w:pPr>
    <w:rPr>
      <w:rFonts w:ascii="Calibri" w:eastAsia="Times New Roman" w:hAnsi="Calibri" w:cs="Calibri"/>
    </w:rPr>
  </w:style>
  <w:style w:type="character" w:styleId="a3">
    <w:name w:val="Hyperlink"/>
    <w:semiHidden/>
    <w:rsid w:val="000F7FB7"/>
    <w:rPr>
      <w:rFonts w:cs="Times New Roman"/>
      <w:color w:val="0000FF"/>
      <w:u w:val="single"/>
    </w:rPr>
  </w:style>
  <w:style w:type="paragraph" w:customStyle="1" w:styleId="Heading">
    <w:name w:val="Heading"/>
    <w:rsid w:val="000F7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7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7FB7"/>
    <w:rPr>
      <w:rFonts w:ascii="Segoe UI" w:hAnsi="Segoe UI" w:cs="Segoe UI"/>
      <w:sz w:val="18"/>
      <w:szCs w:val="18"/>
    </w:rPr>
  </w:style>
  <w:style w:type="character" w:customStyle="1" w:styleId="blk">
    <w:name w:val="blk"/>
    <w:rsid w:val="00240BF5"/>
  </w:style>
  <w:style w:type="character" w:customStyle="1" w:styleId="a6">
    <w:name w:val="Текст Знак"/>
    <w:aliases w:val="Знак Знак"/>
    <w:link w:val="a7"/>
    <w:uiPriority w:val="99"/>
    <w:semiHidden/>
    <w:locked/>
    <w:rsid w:val="000D2524"/>
    <w:rPr>
      <w:rFonts w:ascii="Courier New" w:hAnsi="Courier New" w:cs="Courier New"/>
    </w:rPr>
  </w:style>
  <w:style w:type="paragraph" w:styleId="a7">
    <w:name w:val="Plain Text"/>
    <w:aliases w:val="Знак"/>
    <w:basedOn w:val="a"/>
    <w:link w:val="a6"/>
    <w:uiPriority w:val="99"/>
    <w:semiHidden/>
    <w:rsid w:val="000D2524"/>
    <w:pPr>
      <w:spacing w:after="0" w:line="240" w:lineRule="auto"/>
    </w:pPr>
    <w:rPr>
      <w:rFonts w:ascii="Courier New" w:hAnsi="Courier New" w:cs="Courier New"/>
    </w:rPr>
  </w:style>
  <w:style w:type="character" w:customStyle="1" w:styleId="12">
    <w:name w:val="Текст Знак1"/>
    <w:basedOn w:val="a0"/>
    <w:uiPriority w:val="99"/>
    <w:semiHidden/>
    <w:rsid w:val="000D2524"/>
    <w:rPr>
      <w:rFonts w:ascii="Consolas" w:hAnsi="Consolas" w:cs="Consolas"/>
      <w:sz w:val="21"/>
      <w:szCs w:val="21"/>
    </w:rPr>
  </w:style>
  <w:style w:type="paragraph" w:styleId="a8">
    <w:name w:val="No Spacing"/>
    <w:link w:val="a9"/>
    <w:uiPriority w:val="1"/>
    <w:qFormat/>
    <w:rsid w:val="00EA0B99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EA0B99"/>
    <w:pPr>
      <w:widowControl w:val="0"/>
      <w:spacing w:after="0" w:line="240" w:lineRule="auto"/>
      <w:ind w:firstLine="567"/>
      <w:jc w:val="both"/>
    </w:pPr>
    <w:rPr>
      <w:rFonts w:ascii="Cambria" w:eastAsia="Cambria" w:hAnsi="Cambria" w:cs="Times New Roman"/>
      <w:lang w:val="en-US"/>
    </w:rPr>
  </w:style>
  <w:style w:type="paragraph" w:customStyle="1" w:styleId="Default">
    <w:name w:val="Default"/>
    <w:rsid w:val="00EA0B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DC6B06"/>
    <w:rPr>
      <w:i/>
      <w:iCs/>
    </w:rPr>
  </w:style>
  <w:style w:type="paragraph" w:styleId="ac">
    <w:name w:val="Normal (Web)"/>
    <w:basedOn w:val="a"/>
    <w:uiPriority w:val="99"/>
    <w:unhideWhenUsed/>
    <w:rsid w:val="00910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D4A03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6D4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6B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d">
    <w:name w:val="Гипертекстовая ссылка"/>
    <w:uiPriority w:val="99"/>
    <w:rsid w:val="00096B49"/>
    <w:rPr>
      <w:color w:val="106BBE"/>
    </w:rPr>
  </w:style>
  <w:style w:type="character" w:customStyle="1" w:styleId="a9">
    <w:name w:val="Без интервала Знак"/>
    <w:link w:val="a8"/>
    <w:uiPriority w:val="1"/>
    <w:rsid w:val="00096B49"/>
    <w:rPr>
      <w:rFonts w:ascii="Calibri" w:eastAsia="Calibri" w:hAnsi="Calibri" w:cs="Times New Roman"/>
    </w:rPr>
  </w:style>
  <w:style w:type="paragraph" w:customStyle="1" w:styleId="2">
    <w:name w:val="Абзац списка2"/>
    <w:basedOn w:val="a"/>
    <w:rsid w:val="00B90C54"/>
    <w:pPr>
      <w:ind w:left="720"/>
    </w:pPr>
    <w:rPr>
      <w:rFonts w:ascii="Calibri" w:eastAsia="Times New Roman" w:hAnsi="Calibri" w:cs="Calibri"/>
    </w:rPr>
  </w:style>
  <w:style w:type="paragraph" w:customStyle="1" w:styleId="ae">
    <w:name w:val="Прижатый влево"/>
    <w:basedOn w:val="a"/>
    <w:next w:val="a"/>
    <w:uiPriority w:val="99"/>
    <w:rsid w:val="004112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002278"/>
    <w:pPr>
      <w:widowControl w:val="0"/>
      <w:shd w:val="clear" w:color="auto" w:fill="FFFFFF"/>
      <w:spacing w:before="300" w:after="0" w:line="324" w:lineRule="exact"/>
    </w:pPr>
    <w:rPr>
      <w:rFonts w:ascii="Times New Roman" w:eastAsia="Times New Roman" w:hAnsi="Times New Roman" w:cs="Times New Roman"/>
      <w:noProof/>
      <w:sz w:val="29"/>
      <w:szCs w:val="29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semiHidden/>
    <w:rsid w:val="00002278"/>
    <w:rPr>
      <w:rFonts w:ascii="Times New Roman" w:eastAsia="Times New Roman" w:hAnsi="Times New Roman" w:cs="Times New Roman"/>
      <w:noProof/>
      <w:sz w:val="29"/>
      <w:szCs w:val="29"/>
      <w:shd w:val="clear" w:color="auto" w:fill="FFFFFF"/>
      <w:lang w:eastAsia="ru-RU"/>
    </w:rPr>
  </w:style>
  <w:style w:type="paragraph" w:styleId="af1">
    <w:name w:val="header"/>
    <w:basedOn w:val="a"/>
    <w:link w:val="af2"/>
    <w:uiPriority w:val="99"/>
    <w:unhideWhenUsed/>
    <w:rsid w:val="00A63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A63BDC"/>
  </w:style>
  <w:style w:type="paragraph" w:styleId="af3">
    <w:name w:val="footer"/>
    <w:basedOn w:val="a"/>
    <w:link w:val="af4"/>
    <w:uiPriority w:val="99"/>
    <w:unhideWhenUsed/>
    <w:rsid w:val="00A63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A63BDC"/>
  </w:style>
  <w:style w:type="character" w:styleId="af5">
    <w:name w:val="line number"/>
    <w:basedOn w:val="a0"/>
    <w:uiPriority w:val="99"/>
    <w:semiHidden/>
    <w:unhideWhenUsed/>
    <w:rsid w:val="00445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5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?id=82788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4A78F-EFB5-4989-9422-D7F0CE755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Yurotdel</dc:creator>
  <cp:lastModifiedBy>orgotdel</cp:lastModifiedBy>
  <cp:revision>10</cp:revision>
  <cp:lastPrinted>2019-07-25T15:02:00Z</cp:lastPrinted>
  <dcterms:created xsi:type="dcterms:W3CDTF">2019-07-25T07:44:00Z</dcterms:created>
  <dcterms:modified xsi:type="dcterms:W3CDTF">2019-07-25T15:03:00Z</dcterms:modified>
</cp:coreProperties>
</file>